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BDA49" w14:textId="5BEA8C21" w:rsidR="00C73CBE" w:rsidRPr="0033529B" w:rsidRDefault="00BD07A7" w:rsidP="00BD07A7">
      <w:pPr>
        <w:spacing w:after="317" w:line="259" w:lineRule="auto"/>
        <w:ind w:right="0"/>
        <w:jc w:val="left"/>
        <w:rPr>
          <w:b/>
          <w:bCs/>
          <w:szCs w:val="24"/>
        </w:rPr>
      </w:pPr>
      <w:r w:rsidRPr="0033529B">
        <w:rPr>
          <w:szCs w:val="24"/>
        </w:rPr>
        <w:t xml:space="preserve">               </w:t>
      </w:r>
      <w:r w:rsidRPr="0033529B">
        <w:rPr>
          <w:b/>
          <w:bCs/>
          <w:szCs w:val="24"/>
        </w:rPr>
        <w:t xml:space="preserve">ORDINANCE NO.     </w:t>
      </w:r>
      <w:r w:rsidR="006A05B6" w:rsidRPr="0033529B">
        <w:rPr>
          <w:b/>
          <w:bCs/>
          <w:szCs w:val="24"/>
        </w:rPr>
        <w:t>2026-03</w:t>
      </w:r>
    </w:p>
    <w:p w14:paraId="4742C38C" w14:textId="234C9411" w:rsidR="00C73CBE" w:rsidRPr="0033529B" w:rsidRDefault="00775BFB" w:rsidP="006A05B6">
      <w:pPr>
        <w:spacing w:after="0"/>
        <w:ind w:left="19" w:right="1090"/>
        <w:jc w:val="center"/>
        <w:rPr>
          <w:b/>
          <w:bCs/>
          <w:szCs w:val="24"/>
        </w:rPr>
      </w:pPr>
      <w:r w:rsidRPr="0033529B">
        <w:rPr>
          <w:b/>
          <w:bCs/>
          <w:szCs w:val="24"/>
        </w:rPr>
        <w:t>AN ORDINANCE TO INSTI</w:t>
      </w:r>
      <w:r w:rsidR="00600ED0" w:rsidRPr="0033529B">
        <w:rPr>
          <w:b/>
          <w:bCs/>
          <w:szCs w:val="24"/>
        </w:rPr>
        <w:t>T</w:t>
      </w:r>
      <w:r w:rsidRPr="0033529B">
        <w:rPr>
          <w:b/>
          <w:bCs/>
          <w:szCs w:val="24"/>
        </w:rPr>
        <w:t>UTE A FIRE</w:t>
      </w:r>
      <w:r w:rsidR="00600ED0" w:rsidRPr="0033529B">
        <w:rPr>
          <w:b/>
          <w:bCs/>
          <w:szCs w:val="24"/>
        </w:rPr>
        <w:t xml:space="preserve"> INSPECTION,</w:t>
      </w:r>
      <w:r w:rsidRPr="0033529B">
        <w:rPr>
          <w:b/>
          <w:bCs/>
          <w:szCs w:val="24"/>
        </w:rPr>
        <w:t xml:space="preserve"> PREVENTION AND LIFE SAFETY PROGRAM FOR THE PURPOSE OF REDUCING POTENTIAL</w:t>
      </w:r>
      <w:r w:rsidR="00BD07A7" w:rsidRPr="0033529B">
        <w:rPr>
          <w:b/>
          <w:bCs/>
          <w:szCs w:val="24"/>
        </w:rPr>
        <w:t xml:space="preserve"> </w:t>
      </w:r>
      <w:r w:rsidRPr="0033529B">
        <w:rPr>
          <w:b/>
          <w:bCs/>
          <w:szCs w:val="24"/>
        </w:rPr>
        <w:t>FIRE HAZARDS</w:t>
      </w:r>
      <w:r w:rsidR="00BD07A7" w:rsidRPr="0033529B">
        <w:rPr>
          <w:b/>
          <w:bCs/>
          <w:szCs w:val="24"/>
        </w:rPr>
        <w:t xml:space="preserve"> </w:t>
      </w:r>
      <w:r w:rsidRPr="0033529B">
        <w:rPr>
          <w:b/>
          <w:bCs/>
          <w:szCs w:val="24"/>
        </w:rPr>
        <w:t>AND COLLECTING FEES RELATED THERETO</w:t>
      </w:r>
    </w:p>
    <w:p w14:paraId="7EAC151A" w14:textId="77777777" w:rsidR="00BD07A7" w:rsidRPr="0033529B" w:rsidRDefault="00BD07A7" w:rsidP="00BD07A7">
      <w:pPr>
        <w:spacing w:after="0"/>
        <w:ind w:left="1047" w:right="1090"/>
        <w:rPr>
          <w:b/>
          <w:bCs/>
          <w:szCs w:val="24"/>
        </w:rPr>
      </w:pPr>
    </w:p>
    <w:p w14:paraId="341E1CCA" w14:textId="36B3C448" w:rsidR="00C73CBE" w:rsidRPr="0033529B" w:rsidRDefault="00F53FA2">
      <w:pPr>
        <w:spacing w:after="262"/>
        <w:ind w:left="14" w:right="19" w:firstLine="686"/>
        <w:rPr>
          <w:szCs w:val="24"/>
        </w:rPr>
      </w:pPr>
      <w:r w:rsidRPr="0033529B">
        <w:rPr>
          <w:b/>
          <w:bCs/>
          <w:szCs w:val="24"/>
        </w:rPr>
        <w:t>WHEREAS</w:t>
      </w:r>
      <w:r w:rsidR="00775BFB" w:rsidRPr="0033529B">
        <w:rPr>
          <w:szCs w:val="24"/>
        </w:rPr>
        <w:t xml:space="preserve"> </w:t>
      </w:r>
      <w:r w:rsidR="00475395" w:rsidRPr="0033529B">
        <w:rPr>
          <w:szCs w:val="24"/>
        </w:rPr>
        <w:t>Wright Township</w:t>
      </w:r>
      <w:r w:rsidR="00E25F70" w:rsidRPr="0033529B">
        <w:rPr>
          <w:szCs w:val="24"/>
        </w:rPr>
        <w:t xml:space="preserve"> </w:t>
      </w:r>
      <w:r w:rsidR="00775BFB" w:rsidRPr="0033529B">
        <w:rPr>
          <w:szCs w:val="24"/>
        </w:rPr>
        <w:t>may, under the general authority of th</w:t>
      </w:r>
      <w:r w:rsidR="00A27CCD" w:rsidRPr="0033529B">
        <w:rPr>
          <w:szCs w:val="24"/>
        </w:rPr>
        <w:t xml:space="preserve">e </w:t>
      </w:r>
      <w:r w:rsidR="00475395" w:rsidRPr="0033529B">
        <w:rPr>
          <w:szCs w:val="24"/>
        </w:rPr>
        <w:t>Township</w:t>
      </w:r>
      <w:r w:rsidR="00A27CCD" w:rsidRPr="0033529B">
        <w:rPr>
          <w:szCs w:val="24"/>
        </w:rPr>
        <w:t xml:space="preserve"> Code 8 Pa. C.S.A. §1202</w:t>
      </w:r>
      <w:r w:rsidR="00775BFB" w:rsidRPr="0033529B">
        <w:rPr>
          <w:szCs w:val="24"/>
        </w:rPr>
        <w:t xml:space="preserve">, enact regulations to ensure the health, safety, and general welfare of the </w:t>
      </w:r>
      <w:r w:rsidR="00A27CCD" w:rsidRPr="0033529B">
        <w:rPr>
          <w:szCs w:val="24"/>
        </w:rPr>
        <w:t>residents</w:t>
      </w:r>
      <w:r w:rsidR="00775BFB" w:rsidRPr="0033529B">
        <w:rPr>
          <w:szCs w:val="24"/>
        </w:rPr>
        <w:t xml:space="preserve"> of the </w:t>
      </w:r>
      <w:r w:rsidR="00475395" w:rsidRPr="0033529B">
        <w:rPr>
          <w:szCs w:val="24"/>
        </w:rPr>
        <w:t>Township</w:t>
      </w:r>
      <w:r w:rsidR="00775BFB" w:rsidRPr="0033529B">
        <w:rPr>
          <w:szCs w:val="24"/>
        </w:rPr>
        <w:t>; and</w:t>
      </w:r>
    </w:p>
    <w:p w14:paraId="024344A2" w14:textId="1C4C80CD" w:rsidR="00C73CBE" w:rsidRPr="0033529B" w:rsidRDefault="00775BFB">
      <w:pPr>
        <w:ind w:left="14" w:right="19" w:firstLine="696"/>
        <w:rPr>
          <w:szCs w:val="24"/>
        </w:rPr>
      </w:pPr>
      <w:r w:rsidRPr="0033529B">
        <w:rPr>
          <w:b/>
          <w:bCs/>
          <w:szCs w:val="24"/>
        </w:rPr>
        <w:t>WHEREAS</w:t>
      </w:r>
      <w:r w:rsidRPr="0033529B">
        <w:rPr>
          <w:szCs w:val="24"/>
        </w:rPr>
        <w:t>,</w:t>
      </w:r>
      <w:r w:rsidR="00A27CCD" w:rsidRPr="0033529B">
        <w:rPr>
          <w:szCs w:val="24"/>
        </w:rPr>
        <w:t xml:space="preserve"> </w:t>
      </w:r>
      <w:proofErr w:type="gramStart"/>
      <w:r w:rsidR="00A27CCD" w:rsidRPr="0033529B">
        <w:rPr>
          <w:szCs w:val="24"/>
        </w:rPr>
        <w:t>in order to</w:t>
      </w:r>
      <w:proofErr w:type="gramEnd"/>
      <w:r w:rsidR="00A27CCD" w:rsidRPr="0033529B">
        <w:rPr>
          <w:szCs w:val="24"/>
        </w:rPr>
        <w:t xml:space="preserve"> maintain the safety and well-being of the </w:t>
      </w:r>
      <w:r w:rsidR="00475395" w:rsidRPr="0033529B">
        <w:rPr>
          <w:szCs w:val="24"/>
        </w:rPr>
        <w:t>Township’s</w:t>
      </w:r>
      <w:r w:rsidR="00A27CCD" w:rsidRPr="0033529B">
        <w:rPr>
          <w:szCs w:val="24"/>
        </w:rPr>
        <w:t xml:space="preserve"> residents, the </w:t>
      </w:r>
      <w:r w:rsidR="00475395" w:rsidRPr="0033529B">
        <w:rPr>
          <w:szCs w:val="24"/>
        </w:rPr>
        <w:t>Township</w:t>
      </w:r>
      <w:r w:rsidR="00A27CCD" w:rsidRPr="0033529B">
        <w:rPr>
          <w:szCs w:val="24"/>
        </w:rPr>
        <w:t xml:space="preserve"> desires to </w:t>
      </w:r>
      <w:r w:rsidRPr="0033529B">
        <w:rPr>
          <w:szCs w:val="24"/>
        </w:rPr>
        <w:t>establish a framework for the implementation of</w:t>
      </w:r>
      <w:r w:rsidR="008957FB" w:rsidRPr="0033529B">
        <w:rPr>
          <w:szCs w:val="24"/>
        </w:rPr>
        <w:t xml:space="preserve"> fire inspections by a </w:t>
      </w:r>
      <w:r w:rsidR="00475395" w:rsidRPr="0033529B">
        <w:rPr>
          <w:szCs w:val="24"/>
        </w:rPr>
        <w:t xml:space="preserve">Wright Township </w:t>
      </w:r>
      <w:r w:rsidR="008957FB" w:rsidRPr="0033529B">
        <w:rPr>
          <w:szCs w:val="24"/>
        </w:rPr>
        <w:t>Designated Official (as hereinafter defined) for</w:t>
      </w:r>
      <w:r w:rsidR="00AA0695" w:rsidRPr="0033529B">
        <w:rPr>
          <w:szCs w:val="24"/>
        </w:rPr>
        <w:t xml:space="preserve"> commercial, industrial, and institutional facilities/buildings according to an established schedule</w:t>
      </w:r>
      <w:r w:rsidR="008957FB" w:rsidRPr="0033529B">
        <w:rPr>
          <w:szCs w:val="24"/>
        </w:rPr>
        <w:t>,</w:t>
      </w:r>
      <w:r w:rsidR="00AA0695" w:rsidRPr="0033529B">
        <w:rPr>
          <w:szCs w:val="24"/>
        </w:rPr>
        <w:t xml:space="preserve"> </w:t>
      </w:r>
      <w:r w:rsidRPr="0033529B">
        <w:rPr>
          <w:szCs w:val="24"/>
        </w:rPr>
        <w:t>and the collection of fees related thereto; and</w:t>
      </w:r>
    </w:p>
    <w:p w14:paraId="69ACA6C2" w14:textId="43F8CBC3" w:rsidR="00C73CBE" w:rsidRPr="0033529B" w:rsidRDefault="00775BFB">
      <w:pPr>
        <w:ind w:left="14" w:right="19" w:firstLine="701"/>
        <w:rPr>
          <w:szCs w:val="24"/>
        </w:rPr>
      </w:pPr>
      <w:r w:rsidRPr="0033529B">
        <w:rPr>
          <w:b/>
          <w:bCs/>
          <w:szCs w:val="24"/>
        </w:rPr>
        <w:t>WHEREAS,</w:t>
      </w:r>
      <w:r w:rsidRPr="0033529B">
        <w:rPr>
          <w:szCs w:val="24"/>
        </w:rPr>
        <w:t xml:space="preserve"> the </w:t>
      </w:r>
      <w:r w:rsidR="00475395" w:rsidRPr="0033529B">
        <w:rPr>
          <w:szCs w:val="24"/>
        </w:rPr>
        <w:t>Supervisors</w:t>
      </w:r>
      <w:r w:rsidRPr="0033529B">
        <w:rPr>
          <w:szCs w:val="24"/>
        </w:rPr>
        <w:t xml:space="preserve"> of </w:t>
      </w:r>
      <w:r w:rsidR="00475395" w:rsidRPr="0033529B">
        <w:rPr>
          <w:szCs w:val="24"/>
        </w:rPr>
        <w:t xml:space="preserve">Wright Township </w:t>
      </w:r>
      <w:r w:rsidR="0046329D" w:rsidRPr="0033529B">
        <w:rPr>
          <w:szCs w:val="24"/>
        </w:rPr>
        <w:t>have</w:t>
      </w:r>
      <w:r w:rsidRPr="0033529B">
        <w:rPr>
          <w:szCs w:val="24"/>
        </w:rPr>
        <w:t xml:space="preserve"> determined that the health, safety, and general welfare of the </w:t>
      </w:r>
      <w:r w:rsidR="008957FB" w:rsidRPr="0033529B">
        <w:rPr>
          <w:szCs w:val="24"/>
        </w:rPr>
        <w:t>residents</w:t>
      </w:r>
      <w:r w:rsidRPr="0033529B">
        <w:rPr>
          <w:szCs w:val="24"/>
        </w:rPr>
        <w:t xml:space="preserve"> of the </w:t>
      </w:r>
      <w:r w:rsidR="00475395" w:rsidRPr="0033529B">
        <w:rPr>
          <w:szCs w:val="24"/>
        </w:rPr>
        <w:t>Township</w:t>
      </w:r>
      <w:r w:rsidRPr="0033529B">
        <w:rPr>
          <w:szCs w:val="24"/>
        </w:rPr>
        <w:t xml:space="preserve"> </w:t>
      </w:r>
      <w:r w:rsidR="00D21553" w:rsidRPr="0033529B">
        <w:rPr>
          <w:szCs w:val="24"/>
        </w:rPr>
        <w:t xml:space="preserve">will </w:t>
      </w:r>
      <w:r w:rsidRPr="0033529B">
        <w:rPr>
          <w:szCs w:val="24"/>
        </w:rPr>
        <w:t>be promoted and served by enacting this Ordinance.</w:t>
      </w:r>
    </w:p>
    <w:p w14:paraId="1F864B41" w14:textId="4C76A39B" w:rsidR="00C73CBE" w:rsidRPr="0033529B" w:rsidRDefault="00775BFB" w:rsidP="00DC572A">
      <w:pPr>
        <w:spacing w:after="0" w:line="265" w:lineRule="auto"/>
        <w:ind w:left="10" w:right="-15" w:firstLine="705"/>
        <w:rPr>
          <w:szCs w:val="24"/>
        </w:rPr>
      </w:pPr>
      <w:r w:rsidRPr="0033529B">
        <w:rPr>
          <w:b/>
          <w:bCs/>
          <w:szCs w:val="24"/>
        </w:rPr>
        <w:t>NOW, THEREFORE, be it ORDAINED and ENACTED</w:t>
      </w:r>
      <w:r w:rsidRPr="0033529B">
        <w:rPr>
          <w:szCs w:val="24"/>
        </w:rPr>
        <w:t xml:space="preserve"> by the </w:t>
      </w:r>
      <w:r w:rsidR="00475395" w:rsidRPr="0033529B">
        <w:rPr>
          <w:szCs w:val="24"/>
        </w:rPr>
        <w:t>Supervisors</w:t>
      </w:r>
      <w:r w:rsidRPr="0033529B">
        <w:rPr>
          <w:szCs w:val="24"/>
        </w:rPr>
        <w:t xml:space="preserve"> of</w:t>
      </w:r>
    </w:p>
    <w:p w14:paraId="7E01C0DF" w14:textId="004EA2BF" w:rsidR="00C73CBE" w:rsidRPr="0033529B" w:rsidRDefault="00475395">
      <w:pPr>
        <w:ind w:left="19" w:right="19"/>
        <w:rPr>
          <w:szCs w:val="24"/>
        </w:rPr>
      </w:pPr>
      <w:r w:rsidRPr="0033529B">
        <w:rPr>
          <w:szCs w:val="24"/>
        </w:rPr>
        <w:t xml:space="preserve">Wright Township </w:t>
      </w:r>
      <w:r w:rsidR="008957FB" w:rsidRPr="0033529B">
        <w:rPr>
          <w:szCs w:val="24"/>
        </w:rPr>
        <w:t xml:space="preserve">as </w:t>
      </w:r>
      <w:r w:rsidR="00775BFB" w:rsidRPr="0033529B">
        <w:rPr>
          <w:szCs w:val="24"/>
        </w:rPr>
        <w:t>follo</w:t>
      </w:r>
      <w:r w:rsidR="008957FB" w:rsidRPr="0033529B">
        <w:rPr>
          <w:szCs w:val="24"/>
        </w:rPr>
        <w:t>ws</w:t>
      </w:r>
      <w:r w:rsidR="00775BFB" w:rsidRPr="0033529B">
        <w:rPr>
          <w:szCs w:val="24"/>
        </w:rPr>
        <w:t>:</w:t>
      </w:r>
    </w:p>
    <w:p w14:paraId="44DF56C8" w14:textId="6A891542" w:rsidR="00CD2A41" w:rsidRPr="0033529B" w:rsidRDefault="008957FB" w:rsidP="00CD2A41">
      <w:pPr>
        <w:spacing w:after="360"/>
        <w:ind w:left="19" w:right="19" w:firstLine="701"/>
        <w:rPr>
          <w:szCs w:val="24"/>
        </w:rPr>
      </w:pPr>
      <w:r w:rsidRPr="0033529B">
        <w:rPr>
          <w:szCs w:val="24"/>
        </w:rPr>
        <w:t>1</w:t>
      </w:r>
      <w:r w:rsidR="0075619C" w:rsidRPr="0033529B">
        <w:rPr>
          <w:szCs w:val="24"/>
        </w:rPr>
        <w:t xml:space="preserve">. </w:t>
      </w:r>
      <w:r w:rsidR="0075619C" w:rsidRPr="0033529B">
        <w:rPr>
          <w:szCs w:val="24"/>
          <w:u w:val="single"/>
        </w:rPr>
        <w:t>Title</w:t>
      </w:r>
      <w:r w:rsidR="008D2346" w:rsidRPr="0033529B">
        <w:rPr>
          <w:szCs w:val="24"/>
          <w:u w:val="single"/>
        </w:rPr>
        <w:t>.</w:t>
      </w:r>
      <w:r w:rsidR="008D2346" w:rsidRPr="0033529B">
        <w:rPr>
          <w:szCs w:val="24"/>
        </w:rPr>
        <w:t xml:space="preserve"> </w:t>
      </w:r>
      <w:r w:rsidR="00775BFB" w:rsidRPr="0033529B">
        <w:rPr>
          <w:szCs w:val="24"/>
        </w:rPr>
        <w:t xml:space="preserve">This </w:t>
      </w:r>
      <w:r w:rsidRPr="0033529B">
        <w:rPr>
          <w:szCs w:val="24"/>
        </w:rPr>
        <w:t>Ordinance</w:t>
      </w:r>
      <w:r w:rsidR="00775BFB" w:rsidRPr="0033529B">
        <w:rPr>
          <w:szCs w:val="24"/>
        </w:rPr>
        <w:t xml:space="preserve"> shall be known, as the "</w:t>
      </w:r>
      <w:r w:rsidR="00475395" w:rsidRPr="0033529B">
        <w:rPr>
          <w:szCs w:val="24"/>
        </w:rPr>
        <w:t xml:space="preserve">Wright Township </w:t>
      </w:r>
      <w:r w:rsidR="00775BFB" w:rsidRPr="0033529B">
        <w:rPr>
          <w:szCs w:val="24"/>
        </w:rPr>
        <w:t xml:space="preserve">Fire Prevention </w:t>
      </w:r>
      <w:r w:rsidR="00CD2A41" w:rsidRPr="0033529B">
        <w:rPr>
          <w:szCs w:val="24"/>
        </w:rPr>
        <w:t xml:space="preserve">Inspection </w:t>
      </w:r>
      <w:r w:rsidR="009A17E5" w:rsidRPr="0033529B">
        <w:rPr>
          <w:szCs w:val="24"/>
        </w:rPr>
        <w:t>Program</w:t>
      </w:r>
      <w:r w:rsidR="00CD2A41" w:rsidRPr="0033529B">
        <w:rPr>
          <w:szCs w:val="24"/>
        </w:rPr>
        <w:t xml:space="preserve">” (hereinafter, the “Fire Prevention Inspection </w:t>
      </w:r>
      <w:r w:rsidR="009A17E5" w:rsidRPr="0033529B">
        <w:rPr>
          <w:szCs w:val="24"/>
        </w:rPr>
        <w:t>Program</w:t>
      </w:r>
      <w:r w:rsidR="00CD2A41" w:rsidRPr="0033529B">
        <w:rPr>
          <w:szCs w:val="24"/>
        </w:rPr>
        <w:t>”</w:t>
      </w:r>
      <w:r w:rsidR="009A17E5" w:rsidRPr="0033529B">
        <w:rPr>
          <w:szCs w:val="24"/>
        </w:rPr>
        <w:t>).</w:t>
      </w:r>
    </w:p>
    <w:p w14:paraId="686CBBD3" w14:textId="70E671FA" w:rsidR="00C73CBE" w:rsidRPr="0033529B" w:rsidRDefault="00CD2A41" w:rsidP="00CD2A41">
      <w:pPr>
        <w:spacing w:after="360"/>
        <w:ind w:left="19" w:right="19" w:firstLine="701"/>
        <w:rPr>
          <w:szCs w:val="24"/>
        </w:rPr>
      </w:pPr>
      <w:r w:rsidRPr="0033529B">
        <w:rPr>
          <w:szCs w:val="24"/>
        </w:rPr>
        <w:t>2.</w:t>
      </w:r>
      <w:r w:rsidR="0075619C" w:rsidRPr="0033529B">
        <w:rPr>
          <w:szCs w:val="24"/>
        </w:rPr>
        <w:t xml:space="preserve"> </w:t>
      </w:r>
      <w:r w:rsidR="008D2346" w:rsidRPr="0033529B">
        <w:rPr>
          <w:szCs w:val="24"/>
          <w:u w:val="single"/>
        </w:rPr>
        <w:t>Purpose</w:t>
      </w:r>
      <w:r w:rsidR="008D2346" w:rsidRPr="0033529B">
        <w:rPr>
          <w:szCs w:val="24"/>
        </w:rPr>
        <w:t xml:space="preserve">. </w:t>
      </w:r>
      <w:r w:rsidR="00775BFB" w:rsidRPr="0033529B">
        <w:rPr>
          <w:szCs w:val="24"/>
        </w:rPr>
        <w:t xml:space="preserve">The </w:t>
      </w:r>
      <w:r w:rsidRPr="0033529B">
        <w:rPr>
          <w:szCs w:val="24"/>
        </w:rPr>
        <w:t xml:space="preserve">Fire Prevention Inspection Ordinance </w:t>
      </w:r>
      <w:r w:rsidR="00775BFB" w:rsidRPr="0033529B">
        <w:rPr>
          <w:szCs w:val="24"/>
        </w:rPr>
        <w:t>is designed to reduce conditions which would pose a threat to life, property and the environment through a regular inspection and enforcement program.</w:t>
      </w:r>
    </w:p>
    <w:p w14:paraId="0431DD05" w14:textId="100EE2C9" w:rsidR="00FA187F" w:rsidRPr="0033529B" w:rsidRDefault="00FA187F" w:rsidP="00C72106">
      <w:pPr>
        <w:spacing w:after="360"/>
        <w:ind w:left="19" w:right="19" w:firstLine="701"/>
        <w:rPr>
          <w:szCs w:val="24"/>
        </w:rPr>
      </w:pPr>
      <w:r w:rsidRPr="0033529B">
        <w:rPr>
          <w:szCs w:val="24"/>
        </w:rPr>
        <w:t xml:space="preserve">3. </w:t>
      </w:r>
      <w:r w:rsidRPr="0033529B">
        <w:rPr>
          <w:szCs w:val="24"/>
          <w:u w:val="single"/>
        </w:rPr>
        <w:t>International Fire Code</w:t>
      </w:r>
      <w:r w:rsidR="00C72106" w:rsidRPr="0033529B">
        <w:rPr>
          <w:szCs w:val="24"/>
          <w:u w:val="single"/>
        </w:rPr>
        <w:t xml:space="preserve"> Adopted. </w:t>
      </w:r>
      <w:r w:rsidRPr="0033529B">
        <w:rPr>
          <w:szCs w:val="24"/>
        </w:rPr>
        <w:t xml:space="preserve">That a certain document, copies of which are on file at the </w:t>
      </w:r>
      <w:r w:rsidR="00C72106" w:rsidRPr="0033529B">
        <w:rPr>
          <w:szCs w:val="24"/>
        </w:rPr>
        <w:t>Wright</w:t>
      </w:r>
      <w:r w:rsidRPr="0033529B">
        <w:rPr>
          <w:szCs w:val="24"/>
        </w:rPr>
        <w:t xml:space="preserve"> Township municipal building, being marked and designated as the International Fire Code, 2021 edition, including Appendix chapters A, B, C, D, F, H, I, and J, as published by the International Code Council (hereinafter referred to as “International Fire Code”), shall be and is hereby adopted as the Fire Code of </w:t>
      </w:r>
      <w:r w:rsidR="00002907" w:rsidRPr="0033529B">
        <w:rPr>
          <w:szCs w:val="24"/>
        </w:rPr>
        <w:t>Wright Township</w:t>
      </w:r>
      <w:r w:rsidRPr="0033529B">
        <w:rPr>
          <w:szCs w:val="24"/>
        </w:rPr>
        <w:t xml:space="preserve"> in the State of Pennsylvania, regulating and governing the safeguarding of life and property from fire and explosion hazards arising from the storage, handling and use of hazardous substances, materials and devices, and from conditions hazardous to life or property in the occupancy of buildings and premises as herein provided; providing for the issuance of permits and collection of fees therefore; and each and all of the regulations, provisions, penalties, conditions and terms of said International Fire Code on file in the office of </w:t>
      </w:r>
      <w:r w:rsidR="00002907" w:rsidRPr="0033529B">
        <w:rPr>
          <w:szCs w:val="24"/>
        </w:rPr>
        <w:t>Wright Township</w:t>
      </w:r>
      <w:r w:rsidRPr="0033529B">
        <w:rPr>
          <w:szCs w:val="24"/>
        </w:rPr>
        <w:t xml:space="preserve"> are hereby referred to, </w:t>
      </w:r>
      <w:r w:rsidRPr="0033529B">
        <w:rPr>
          <w:szCs w:val="24"/>
        </w:rPr>
        <w:lastRenderedPageBreak/>
        <w:t>adopted, and made a part hereof, as fully set out in this part, with the additions, insertions, deletions and changes, if any, of this part.</w:t>
      </w:r>
    </w:p>
    <w:p w14:paraId="0A7B09EE" w14:textId="32EC76FE" w:rsidR="00FA187F" w:rsidRPr="0033529B" w:rsidRDefault="00726909" w:rsidP="00726909">
      <w:pPr>
        <w:spacing w:after="360"/>
        <w:ind w:left="0" w:right="19" w:firstLine="720"/>
        <w:rPr>
          <w:szCs w:val="24"/>
          <w:u w:val="single"/>
        </w:rPr>
      </w:pPr>
      <w:r w:rsidRPr="0033529B">
        <w:rPr>
          <w:szCs w:val="24"/>
        </w:rPr>
        <w:t>4</w:t>
      </w:r>
      <w:r w:rsidR="007E102E" w:rsidRPr="0033529B">
        <w:rPr>
          <w:szCs w:val="24"/>
        </w:rPr>
        <w:t>.</w:t>
      </w:r>
      <w:r w:rsidR="00FA187F" w:rsidRPr="0033529B">
        <w:rPr>
          <w:szCs w:val="24"/>
        </w:rPr>
        <w:t xml:space="preserve"> </w:t>
      </w:r>
      <w:r w:rsidR="00FA187F" w:rsidRPr="0033529B">
        <w:rPr>
          <w:szCs w:val="24"/>
          <w:u w:val="single"/>
        </w:rPr>
        <w:t xml:space="preserve">Effect on new construction; conflicts with UCC. </w:t>
      </w:r>
    </w:p>
    <w:p w14:paraId="2D3895FA" w14:textId="00A92944" w:rsidR="00FA187F" w:rsidRPr="0033529B" w:rsidRDefault="00FA187F" w:rsidP="00F4535C">
      <w:pPr>
        <w:pStyle w:val="ListParagraph"/>
        <w:numPr>
          <w:ilvl w:val="0"/>
          <w:numId w:val="9"/>
        </w:numPr>
        <w:spacing w:after="360"/>
        <w:ind w:right="19"/>
        <w:rPr>
          <w:szCs w:val="24"/>
        </w:rPr>
      </w:pPr>
      <w:r w:rsidRPr="0033529B">
        <w:rPr>
          <w:szCs w:val="24"/>
        </w:rPr>
        <w:t xml:space="preserve">This Article shall not apply to new construction that is otherwise regulated or under construction through permits issued under the Pennsylvania Uniform Construction Code and the International Codes which are mandatorily adopted by </w:t>
      </w:r>
      <w:r w:rsidR="00002907" w:rsidRPr="0033529B">
        <w:rPr>
          <w:szCs w:val="24"/>
        </w:rPr>
        <w:t>Wright Township</w:t>
      </w:r>
      <w:r w:rsidRPr="0033529B">
        <w:rPr>
          <w:szCs w:val="24"/>
        </w:rPr>
        <w:t xml:space="preserve"> thereunder (collectively the "UCC"). </w:t>
      </w:r>
    </w:p>
    <w:p w14:paraId="0AA5DE59" w14:textId="77777777" w:rsidR="00002907" w:rsidRPr="0033529B" w:rsidRDefault="00002907" w:rsidP="00002907">
      <w:pPr>
        <w:pStyle w:val="ListParagraph"/>
        <w:spacing w:after="360"/>
        <w:ind w:left="1440" w:right="19" w:firstLine="0"/>
        <w:rPr>
          <w:szCs w:val="24"/>
        </w:rPr>
      </w:pPr>
    </w:p>
    <w:p w14:paraId="3B23AAE4" w14:textId="0960B3FC" w:rsidR="00FA187F" w:rsidRPr="0033529B" w:rsidRDefault="00FA187F" w:rsidP="00F4535C">
      <w:pPr>
        <w:pStyle w:val="ListParagraph"/>
        <w:numPr>
          <w:ilvl w:val="0"/>
          <w:numId w:val="9"/>
        </w:numPr>
        <w:spacing w:after="360"/>
        <w:ind w:right="19"/>
        <w:rPr>
          <w:szCs w:val="24"/>
        </w:rPr>
      </w:pPr>
      <w:r w:rsidRPr="0033529B">
        <w:rPr>
          <w:szCs w:val="24"/>
        </w:rPr>
        <w:t>To the extent of any conflict between the provisions of the UCC (including, without limitation, the International Fire Code to the extent the International Fire Code is referenced by the International Building Code), the provisions of the UCC shall apply.</w:t>
      </w:r>
    </w:p>
    <w:p w14:paraId="621F7DE9" w14:textId="77E707C3" w:rsidR="00C73CBE" w:rsidRPr="0033529B" w:rsidRDefault="00CD2A41" w:rsidP="00CD2A41">
      <w:pPr>
        <w:ind w:left="0" w:right="19" w:firstLine="715"/>
        <w:rPr>
          <w:szCs w:val="24"/>
        </w:rPr>
      </w:pPr>
      <w:r w:rsidRPr="0033529B">
        <w:rPr>
          <w:szCs w:val="24"/>
        </w:rPr>
        <w:t>3.</w:t>
      </w:r>
      <w:r w:rsidR="00F53FA2" w:rsidRPr="0033529B">
        <w:rPr>
          <w:szCs w:val="24"/>
        </w:rPr>
        <w:t xml:space="preserve"> </w:t>
      </w:r>
      <w:r w:rsidR="008D2346" w:rsidRPr="0033529B">
        <w:rPr>
          <w:szCs w:val="24"/>
          <w:u w:val="single"/>
        </w:rPr>
        <w:t>Designated Official</w:t>
      </w:r>
      <w:r w:rsidR="008D2346" w:rsidRPr="0033529B">
        <w:rPr>
          <w:szCs w:val="24"/>
        </w:rPr>
        <w:t xml:space="preserve">. </w:t>
      </w:r>
      <w:r w:rsidR="00475395" w:rsidRPr="0033529B">
        <w:rPr>
          <w:szCs w:val="24"/>
        </w:rPr>
        <w:t xml:space="preserve">Wright Township </w:t>
      </w:r>
      <w:r w:rsidR="00775BFB" w:rsidRPr="0033529B">
        <w:rPr>
          <w:szCs w:val="24"/>
        </w:rPr>
        <w:t xml:space="preserve">designates the Fire Inspector ("Designated Official") as the official who shall inspect all </w:t>
      </w:r>
      <w:bookmarkStart w:id="0" w:name="_Hlk95204309"/>
      <w:r w:rsidR="00E2069D" w:rsidRPr="0033529B">
        <w:rPr>
          <w:szCs w:val="24"/>
        </w:rPr>
        <w:t>commercial buildings</w:t>
      </w:r>
      <w:r w:rsidR="00001650" w:rsidRPr="0033529B">
        <w:rPr>
          <w:szCs w:val="24"/>
        </w:rPr>
        <w:t xml:space="preserve"> (as defined by the Pennsylvania Uniform Construction Code PA Title 34, Chapter 401)</w:t>
      </w:r>
      <w:r w:rsidR="00E2069D" w:rsidRPr="0033529B">
        <w:rPr>
          <w:szCs w:val="24"/>
        </w:rPr>
        <w:t xml:space="preserve"> located within Wright Township</w:t>
      </w:r>
      <w:r w:rsidR="007305BB" w:rsidRPr="0033529B">
        <w:rPr>
          <w:szCs w:val="24"/>
        </w:rPr>
        <w:t xml:space="preserve">, including, but not limited to, </w:t>
      </w:r>
      <w:r w:rsidR="00DA4C40" w:rsidRPr="0033529B">
        <w:rPr>
          <w:szCs w:val="24"/>
        </w:rPr>
        <w:t xml:space="preserve">multiunit apartment buildings, </w:t>
      </w:r>
      <w:r w:rsidR="00775BFB" w:rsidRPr="0033529B">
        <w:rPr>
          <w:szCs w:val="24"/>
        </w:rPr>
        <w:t>commercial</w:t>
      </w:r>
      <w:r w:rsidR="00DC572A" w:rsidRPr="0033529B">
        <w:rPr>
          <w:szCs w:val="24"/>
        </w:rPr>
        <w:t>,</w:t>
      </w:r>
      <w:r w:rsidR="00775BFB" w:rsidRPr="0033529B">
        <w:rPr>
          <w:szCs w:val="24"/>
        </w:rPr>
        <w:t xml:space="preserve"> industrial, </w:t>
      </w:r>
      <w:r w:rsidR="00DC572A" w:rsidRPr="0033529B">
        <w:rPr>
          <w:szCs w:val="24"/>
        </w:rPr>
        <w:t xml:space="preserve">and </w:t>
      </w:r>
      <w:r w:rsidR="00775BFB" w:rsidRPr="0033529B">
        <w:rPr>
          <w:szCs w:val="24"/>
        </w:rPr>
        <w:t>institutional</w:t>
      </w:r>
      <w:r w:rsidR="00DC572A" w:rsidRPr="0033529B">
        <w:rPr>
          <w:szCs w:val="24"/>
        </w:rPr>
        <w:t xml:space="preserve"> </w:t>
      </w:r>
      <w:r w:rsidR="00775BFB" w:rsidRPr="0033529B">
        <w:rPr>
          <w:szCs w:val="24"/>
        </w:rPr>
        <w:t>facilities/buildings</w:t>
      </w:r>
      <w:r w:rsidR="007305BB" w:rsidRPr="0033529B">
        <w:rPr>
          <w:szCs w:val="24"/>
        </w:rPr>
        <w:t>,</w:t>
      </w:r>
      <w:r w:rsidR="00775BFB" w:rsidRPr="0033529B">
        <w:rPr>
          <w:szCs w:val="24"/>
        </w:rPr>
        <w:t xml:space="preserve"> according to an established schedule. </w:t>
      </w:r>
      <w:bookmarkEnd w:id="0"/>
      <w:r w:rsidR="006E59E4" w:rsidRPr="0033529B">
        <w:rPr>
          <w:szCs w:val="24"/>
        </w:rPr>
        <w:t>The Designated Official shall be a qualified person</w:t>
      </w:r>
      <w:r w:rsidR="008A38F7" w:rsidRPr="0033529B">
        <w:rPr>
          <w:szCs w:val="24"/>
        </w:rPr>
        <w:t>, holding current certifications from Pennsylvania Labor &amp; Industry as a Fire Inspector,</w:t>
      </w:r>
      <w:r w:rsidR="006E59E4" w:rsidRPr="0033529B">
        <w:rPr>
          <w:szCs w:val="24"/>
        </w:rPr>
        <w:t xml:space="preserve"> designated by the supervisors and shall serve under the direction of the Township Supervisors. The Designated Official </w:t>
      </w:r>
      <w:r w:rsidR="007879B9" w:rsidRPr="0033529B">
        <w:rPr>
          <w:szCs w:val="24"/>
        </w:rPr>
        <w:t>sha</w:t>
      </w:r>
      <w:r w:rsidR="006E59E4" w:rsidRPr="0033529B">
        <w:rPr>
          <w:szCs w:val="24"/>
        </w:rPr>
        <w:t xml:space="preserve">ll be the </w:t>
      </w:r>
      <w:r w:rsidR="004C3597" w:rsidRPr="0033529B">
        <w:rPr>
          <w:szCs w:val="24"/>
        </w:rPr>
        <w:t>A</w:t>
      </w:r>
      <w:r w:rsidR="006E59E4" w:rsidRPr="0033529B">
        <w:rPr>
          <w:szCs w:val="24"/>
        </w:rPr>
        <w:t xml:space="preserve">uthority </w:t>
      </w:r>
      <w:r w:rsidR="004C3597" w:rsidRPr="0033529B">
        <w:rPr>
          <w:szCs w:val="24"/>
        </w:rPr>
        <w:t>H</w:t>
      </w:r>
      <w:r w:rsidR="006E59E4" w:rsidRPr="0033529B">
        <w:rPr>
          <w:szCs w:val="24"/>
        </w:rPr>
        <w:t xml:space="preserve">aving </w:t>
      </w:r>
      <w:r w:rsidR="004C3597" w:rsidRPr="0033529B">
        <w:rPr>
          <w:szCs w:val="24"/>
        </w:rPr>
        <w:t>J</w:t>
      </w:r>
      <w:r w:rsidR="006E59E4" w:rsidRPr="0033529B">
        <w:rPr>
          <w:szCs w:val="24"/>
        </w:rPr>
        <w:t xml:space="preserve">urisdiction (AHJ) pertaining to the violations and repairs of properties within the scope of the International Fire Code </w:t>
      </w:r>
      <w:r w:rsidR="003B38AD" w:rsidRPr="0033529B">
        <w:rPr>
          <w:szCs w:val="24"/>
        </w:rPr>
        <w:t>2021</w:t>
      </w:r>
      <w:r w:rsidR="006E59E4" w:rsidRPr="0033529B">
        <w:rPr>
          <w:szCs w:val="24"/>
        </w:rPr>
        <w:t>, as amended, and all later versions adopted by Wright Township.</w:t>
      </w:r>
      <w:r w:rsidR="005C44CC" w:rsidRPr="0033529B">
        <w:rPr>
          <w:szCs w:val="24"/>
        </w:rPr>
        <w:t xml:space="preserve"> </w:t>
      </w:r>
    </w:p>
    <w:p w14:paraId="6D2E3C3E" w14:textId="3921E8BB" w:rsidR="00C73CBE" w:rsidRPr="0033529B" w:rsidRDefault="00747BF4" w:rsidP="00747BF4">
      <w:pPr>
        <w:tabs>
          <w:tab w:val="left" w:pos="450"/>
        </w:tabs>
        <w:ind w:left="0" w:right="19" w:firstLine="0"/>
        <w:rPr>
          <w:szCs w:val="24"/>
        </w:rPr>
      </w:pPr>
      <w:r w:rsidRPr="0033529B">
        <w:rPr>
          <w:szCs w:val="24"/>
        </w:rPr>
        <w:tab/>
      </w:r>
      <w:r w:rsidRPr="0033529B">
        <w:rPr>
          <w:szCs w:val="24"/>
        </w:rPr>
        <w:tab/>
      </w:r>
      <w:r w:rsidR="00DC572A" w:rsidRPr="0033529B">
        <w:rPr>
          <w:szCs w:val="24"/>
        </w:rPr>
        <w:t>4.</w:t>
      </w:r>
      <w:r w:rsidR="00F53FA2" w:rsidRPr="0033529B">
        <w:rPr>
          <w:szCs w:val="24"/>
        </w:rPr>
        <w:t xml:space="preserve"> </w:t>
      </w:r>
      <w:r w:rsidR="007A0C45" w:rsidRPr="0033529B">
        <w:rPr>
          <w:szCs w:val="24"/>
          <w:u w:val="single"/>
        </w:rPr>
        <w:t>Compliance with IFC</w:t>
      </w:r>
      <w:r w:rsidR="007A0C45" w:rsidRPr="0033529B">
        <w:rPr>
          <w:szCs w:val="24"/>
        </w:rPr>
        <w:t xml:space="preserve">. Inspections shall be based on the fire and safety standards and requirements </w:t>
      </w:r>
      <w:r w:rsidR="00037FE1" w:rsidRPr="0033529B">
        <w:rPr>
          <w:szCs w:val="24"/>
        </w:rPr>
        <w:t>of</w:t>
      </w:r>
      <w:r w:rsidR="007A0C45" w:rsidRPr="0033529B">
        <w:rPr>
          <w:szCs w:val="24"/>
        </w:rPr>
        <w:t xml:space="preserve"> the International Fire Code of </w:t>
      </w:r>
      <w:r w:rsidR="003B38AD" w:rsidRPr="0033529B">
        <w:rPr>
          <w:szCs w:val="24"/>
        </w:rPr>
        <w:t>2021</w:t>
      </w:r>
      <w:r w:rsidR="007A0C45" w:rsidRPr="0033529B">
        <w:rPr>
          <w:szCs w:val="24"/>
        </w:rPr>
        <w:t xml:space="preserve">, as amended, and all later versions adopted by Wright Township. All facilities and premises regulated by this ordinance shall </w:t>
      </w:r>
      <w:r w:rsidR="00CA036B" w:rsidRPr="0033529B">
        <w:rPr>
          <w:szCs w:val="24"/>
        </w:rPr>
        <w:t>always conform</w:t>
      </w:r>
      <w:r w:rsidR="007A0C45" w:rsidRPr="0033529B">
        <w:rPr>
          <w:szCs w:val="24"/>
        </w:rPr>
        <w:t xml:space="preserve"> to the requirements of the </w:t>
      </w:r>
      <w:r w:rsidR="000777F1" w:rsidRPr="0033529B">
        <w:rPr>
          <w:szCs w:val="24"/>
        </w:rPr>
        <w:t xml:space="preserve">International Fire Code of </w:t>
      </w:r>
      <w:r w:rsidR="003B38AD" w:rsidRPr="0033529B">
        <w:rPr>
          <w:szCs w:val="24"/>
        </w:rPr>
        <w:t>2021</w:t>
      </w:r>
      <w:r w:rsidR="000777F1" w:rsidRPr="0033529B">
        <w:rPr>
          <w:szCs w:val="24"/>
        </w:rPr>
        <w:t>, as amended, and all later versions adopted by Wright Township</w:t>
      </w:r>
      <w:r w:rsidR="007A0C45" w:rsidRPr="0033529B">
        <w:rPr>
          <w:szCs w:val="24"/>
        </w:rPr>
        <w:t xml:space="preserve">. </w:t>
      </w:r>
      <w:r w:rsidR="000777F1" w:rsidRPr="0033529B">
        <w:rPr>
          <w:szCs w:val="24"/>
        </w:rPr>
        <w:t xml:space="preserve">Failure to conform to the requirements of the International Fire Code of </w:t>
      </w:r>
      <w:r w:rsidR="003B38AD" w:rsidRPr="0033529B">
        <w:rPr>
          <w:szCs w:val="24"/>
        </w:rPr>
        <w:t>2021</w:t>
      </w:r>
      <w:r w:rsidR="000777F1" w:rsidRPr="0033529B">
        <w:rPr>
          <w:szCs w:val="24"/>
        </w:rPr>
        <w:t>, as amended, and all later versions adopted by Wright Township</w:t>
      </w:r>
      <w:r w:rsidR="00B01AAA" w:rsidRPr="0033529B">
        <w:rPr>
          <w:szCs w:val="24"/>
        </w:rPr>
        <w:t xml:space="preserve">, shall be deemed a violation of this ordinance. </w:t>
      </w:r>
    </w:p>
    <w:p w14:paraId="5E5E4BC4" w14:textId="0F1C360C" w:rsidR="00C73CBE" w:rsidRPr="0033529B" w:rsidRDefault="00747BF4" w:rsidP="00747BF4">
      <w:pPr>
        <w:ind w:left="0" w:right="19" w:firstLine="715"/>
        <w:rPr>
          <w:szCs w:val="24"/>
        </w:rPr>
      </w:pPr>
      <w:r w:rsidRPr="0033529B">
        <w:rPr>
          <w:szCs w:val="24"/>
        </w:rPr>
        <w:t>5</w:t>
      </w:r>
      <w:r w:rsidR="0075619C" w:rsidRPr="0033529B">
        <w:rPr>
          <w:szCs w:val="24"/>
        </w:rPr>
        <w:t xml:space="preserve">. </w:t>
      </w:r>
      <w:r w:rsidR="0075619C" w:rsidRPr="0033529B">
        <w:rPr>
          <w:szCs w:val="24"/>
          <w:u w:val="single"/>
        </w:rPr>
        <w:t>Annual</w:t>
      </w:r>
      <w:r w:rsidR="007A0C45" w:rsidRPr="0033529B">
        <w:rPr>
          <w:szCs w:val="24"/>
          <w:u w:val="single"/>
        </w:rPr>
        <w:t xml:space="preserve"> Inspections</w:t>
      </w:r>
      <w:r w:rsidR="007A0C45" w:rsidRPr="0033529B">
        <w:rPr>
          <w:szCs w:val="24"/>
        </w:rPr>
        <w:t xml:space="preserve">. All commercial (as defined by the Pennsylvania Uniform Construction Code PA Title 34, Chapter 401), industrial, </w:t>
      </w:r>
      <w:r w:rsidR="0065064F" w:rsidRPr="0033529B">
        <w:rPr>
          <w:szCs w:val="24"/>
        </w:rPr>
        <w:t xml:space="preserve">and </w:t>
      </w:r>
      <w:r w:rsidR="007A0C45" w:rsidRPr="0033529B">
        <w:rPr>
          <w:szCs w:val="24"/>
        </w:rPr>
        <w:t>institutional facilities/buildings (including facilities/buildings used by non-profit organizations) shall be inspected annually. Annual inspections shall be deemed to be a requirement and a condition of obtaining and maintaining a Certificate of Occupancy.</w:t>
      </w:r>
      <w:r w:rsidR="00722086" w:rsidRPr="0033529B">
        <w:rPr>
          <w:szCs w:val="24"/>
        </w:rPr>
        <w:t xml:space="preserve"> Failure to </w:t>
      </w:r>
      <w:r w:rsidR="002F3223" w:rsidRPr="0033529B">
        <w:rPr>
          <w:szCs w:val="24"/>
        </w:rPr>
        <w:t xml:space="preserve">comply with the requirement </w:t>
      </w:r>
      <w:r w:rsidR="00855651" w:rsidRPr="0033529B">
        <w:rPr>
          <w:szCs w:val="24"/>
        </w:rPr>
        <w:t xml:space="preserve">to submit to an annual fire inspection shall be deemed to be a violation of this ordinance. </w:t>
      </w:r>
    </w:p>
    <w:p w14:paraId="628D96D6" w14:textId="5E82437B" w:rsidR="00C73CBE" w:rsidRPr="0033529B" w:rsidRDefault="00747BF4" w:rsidP="007F2B34">
      <w:pPr>
        <w:ind w:left="0" w:right="19" w:firstLine="715"/>
        <w:rPr>
          <w:szCs w:val="24"/>
        </w:rPr>
      </w:pPr>
      <w:r w:rsidRPr="0033529B">
        <w:rPr>
          <w:szCs w:val="24"/>
        </w:rPr>
        <w:lastRenderedPageBreak/>
        <w:t>6</w:t>
      </w:r>
      <w:r w:rsidR="0075619C" w:rsidRPr="0033529B">
        <w:rPr>
          <w:szCs w:val="24"/>
        </w:rPr>
        <w:t xml:space="preserve">. </w:t>
      </w:r>
      <w:r w:rsidR="0075619C" w:rsidRPr="0033529B">
        <w:rPr>
          <w:szCs w:val="24"/>
          <w:u w:val="single"/>
        </w:rPr>
        <w:t>Initial</w:t>
      </w:r>
      <w:r w:rsidR="007A0C45" w:rsidRPr="0033529B">
        <w:rPr>
          <w:szCs w:val="24"/>
          <w:u w:val="single"/>
        </w:rPr>
        <w:t xml:space="preserve"> Fire Inspection</w:t>
      </w:r>
      <w:r w:rsidR="007A0C45" w:rsidRPr="0033529B">
        <w:rPr>
          <w:szCs w:val="24"/>
        </w:rPr>
        <w:t xml:space="preserve">. Initial fire inspections </w:t>
      </w:r>
      <w:r w:rsidR="001B573D" w:rsidRPr="0033529B">
        <w:rPr>
          <w:szCs w:val="24"/>
        </w:rPr>
        <w:t xml:space="preserve">shall be </w:t>
      </w:r>
      <w:r w:rsidR="007A0C45" w:rsidRPr="0033529B">
        <w:rPr>
          <w:szCs w:val="24"/>
        </w:rPr>
        <w:t xml:space="preserve">required </w:t>
      </w:r>
      <w:r w:rsidR="00CA036B" w:rsidRPr="0033529B">
        <w:rPr>
          <w:szCs w:val="24"/>
        </w:rPr>
        <w:t>to</w:t>
      </w:r>
      <w:r w:rsidR="007A0C45" w:rsidRPr="0033529B">
        <w:rPr>
          <w:szCs w:val="24"/>
        </w:rPr>
        <w:t xml:space="preserve"> obtain a Certificate of Occupancy as defined</w:t>
      </w:r>
      <w:r w:rsidR="00970FC5" w:rsidRPr="0033529B">
        <w:rPr>
          <w:szCs w:val="24"/>
        </w:rPr>
        <w:t xml:space="preserve"> and required</w:t>
      </w:r>
      <w:r w:rsidR="007A0C45" w:rsidRPr="0033529B">
        <w:rPr>
          <w:szCs w:val="24"/>
        </w:rPr>
        <w:t xml:space="preserve"> </w:t>
      </w:r>
      <w:r w:rsidR="001F4CD4" w:rsidRPr="0033529B">
        <w:rPr>
          <w:szCs w:val="24"/>
        </w:rPr>
        <w:t>by the Pennsylvania Uniform Construction Code</w:t>
      </w:r>
      <w:r w:rsidR="007A0C45" w:rsidRPr="0033529B">
        <w:rPr>
          <w:szCs w:val="24"/>
        </w:rPr>
        <w:t xml:space="preserve"> </w:t>
      </w:r>
      <w:r w:rsidR="008600CE" w:rsidRPr="0033529B">
        <w:rPr>
          <w:szCs w:val="24"/>
        </w:rPr>
        <w:t xml:space="preserve">and </w:t>
      </w:r>
      <w:r w:rsidR="007A0C45" w:rsidRPr="0033529B">
        <w:rPr>
          <w:szCs w:val="24"/>
        </w:rPr>
        <w:t xml:space="preserve">the International Fire Code of </w:t>
      </w:r>
      <w:r w:rsidR="003B38AD" w:rsidRPr="0033529B">
        <w:rPr>
          <w:szCs w:val="24"/>
        </w:rPr>
        <w:t>2021</w:t>
      </w:r>
      <w:r w:rsidR="007A0C45" w:rsidRPr="0033529B">
        <w:rPr>
          <w:szCs w:val="24"/>
        </w:rPr>
        <w:t xml:space="preserve">, as amended, and all later versions adopted by Wright Township. Initial fire inspections </w:t>
      </w:r>
      <w:r w:rsidR="00AA2B87" w:rsidRPr="0033529B">
        <w:rPr>
          <w:szCs w:val="24"/>
        </w:rPr>
        <w:t>sha</w:t>
      </w:r>
      <w:r w:rsidR="007A0C45" w:rsidRPr="0033529B">
        <w:rPr>
          <w:szCs w:val="24"/>
        </w:rPr>
        <w:t xml:space="preserve">ll also be </w:t>
      </w:r>
      <w:r w:rsidR="00AA2B87" w:rsidRPr="0033529B">
        <w:rPr>
          <w:szCs w:val="24"/>
        </w:rPr>
        <w:t xml:space="preserve">required and </w:t>
      </w:r>
      <w:r w:rsidR="007A0C45" w:rsidRPr="0033529B">
        <w:rPr>
          <w:szCs w:val="24"/>
        </w:rPr>
        <w:t xml:space="preserve">conducted when </w:t>
      </w:r>
      <w:r w:rsidR="00125377" w:rsidRPr="0033529B">
        <w:rPr>
          <w:szCs w:val="24"/>
        </w:rPr>
        <w:t xml:space="preserve">there is </w:t>
      </w:r>
      <w:r w:rsidR="007A0C45" w:rsidRPr="0033529B">
        <w:rPr>
          <w:szCs w:val="24"/>
        </w:rPr>
        <w:t xml:space="preserve">a change </w:t>
      </w:r>
      <w:r w:rsidR="00125377" w:rsidRPr="0033529B">
        <w:rPr>
          <w:szCs w:val="24"/>
        </w:rPr>
        <w:t>of</w:t>
      </w:r>
      <w:r w:rsidR="007A0C45" w:rsidRPr="0033529B">
        <w:rPr>
          <w:szCs w:val="24"/>
        </w:rPr>
        <w:t xml:space="preserve"> the owner or </w:t>
      </w:r>
      <w:r w:rsidR="005D6FA0" w:rsidRPr="0033529B">
        <w:rPr>
          <w:szCs w:val="24"/>
        </w:rPr>
        <w:t xml:space="preserve">if </w:t>
      </w:r>
      <w:r w:rsidR="007A0C45" w:rsidRPr="0033529B">
        <w:rPr>
          <w:szCs w:val="24"/>
        </w:rPr>
        <w:t xml:space="preserve">the </w:t>
      </w:r>
      <w:r w:rsidR="00104DD6" w:rsidRPr="0033529B">
        <w:rPr>
          <w:szCs w:val="24"/>
        </w:rPr>
        <w:t xml:space="preserve">use and </w:t>
      </w:r>
      <w:r w:rsidR="007A0C45" w:rsidRPr="0033529B">
        <w:rPr>
          <w:szCs w:val="24"/>
        </w:rPr>
        <w:t xml:space="preserve">occupancy </w:t>
      </w:r>
      <w:r w:rsidR="004E6DC9" w:rsidRPr="0033529B">
        <w:rPr>
          <w:szCs w:val="24"/>
        </w:rPr>
        <w:t xml:space="preserve">classification </w:t>
      </w:r>
      <w:r w:rsidR="001A75FE" w:rsidRPr="0033529B">
        <w:rPr>
          <w:szCs w:val="24"/>
        </w:rPr>
        <w:t xml:space="preserve">(as defined by the International Building Code </w:t>
      </w:r>
      <w:r w:rsidR="003B38AD" w:rsidRPr="0033529B">
        <w:rPr>
          <w:szCs w:val="24"/>
        </w:rPr>
        <w:t>2021</w:t>
      </w:r>
      <w:r w:rsidR="001A75FE" w:rsidRPr="0033529B">
        <w:rPr>
          <w:szCs w:val="24"/>
        </w:rPr>
        <w:t xml:space="preserve">, as amended, and all later versions adopted by Wright Township) </w:t>
      </w:r>
      <w:r w:rsidR="00125377" w:rsidRPr="0033529B">
        <w:rPr>
          <w:szCs w:val="24"/>
        </w:rPr>
        <w:t xml:space="preserve">of </w:t>
      </w:r>
      <w:r w:rsidR="007A0C45" w:rsidRPr="0033529B">
        <w:rPr>
          <w:szCs w:val="24"/>
        </w:rPr>
        <w:t>a commercial, industrial or institutional facility</w:t>
      </w:r>
      <w:r w:rsidR="0029196A" w:rsidRPr="0033529B">
        <w:rPr>
          <w:szCs w:val="24"/>
        </w:rPr>
        <w:t xml:space="preserve"> or premises</w:t>
      </w:r>
      <w:r w:rsidR="007A0C45" w:rsidRPr="0033529B">
        <w:rPr>
          <w:szCs w:val="24"/>
        </w:rPr>
        <w:t xml:space="preserve"> occurs. A business owner or property owner must contact Wright Township’s Designated Official for notification and scheduling of an initial inspection </w:t>
      </w:r>
      <w:r w:rsidR="000D2D60" w:rsidRPr="0033529B">
        <w:rPr>
          <w:szCs w:val="24"/>
        </w:rPr>
        <w:t xml:space="preserve">when the owner or use and occupancy has changed </w:t>
      </w:r>
      <w:r w:rsidR="005B0386" w:rsidRPr="0033529B">
        <w:rPr>
          <w:szCs w:val="24"/>
        </w:rPr>
        <w:t>before such occupancy shall be authorized</w:t>
      </w:r>
      <w:r w:rsidR="007A0C45" w:rsidRPr="0033529B">
        <w:rPr>
          <w:szCs w:val="24"/>
        </w:rPr>
        <w:t>.</w:t>
      </w:r>
      <w:r w:rsidR="00855651" w:rsidRPr="0033529B">
        <w:rPr>
          <w:szCs w:val="24"/>
        </w:rPr>
        <w:t xml:space="preserve"> Failure to comply with the requirement to submit to an initial fire inspection shall be deemed to be a violation of this ordinance.</w:t>
      </w:r>
    </w:p>
    <w:p w14:paraId="6CE07A83" w14:textId="5C63AC94" w:rsidR="00C73CBE" w:rsidRPr="0033529B" w:rsidRDefault="00747BF4" w:rsidP="00747BF4">
      <w:pPr>
        <w:ind w:left="90" w:right="19" w:firstLine="625"/>
        <w:rPr>
          <w:szCs w:val="24"/>
        </w:rPr>
      </w:pPr>
      <w:r w:rsidRPr="0033529B">
        <w:rPr>
          <w:szCs w:val="24"/>
        </w:rPr>
        <w:t>7.</w:t>
      </w:r>
      <w:r w:rsidR="00F53FA2" w:rsidRPr="0033529B">
        <w:rPr>
          <w:szCs w:val="24"/>
        </w:rPr>
        <w:t xml:space="preserve"> </w:t>
      </w:r>
      <w:r w:rsidR="007A0C45" w:rsidRPr="0033529B">
        <w:rPr>
          <w:szCs w:val="24"/>
          <w:u w:val="single"/>
        </w:rPr>
        <w:t>Multiple Businesses Within Single Structure</w:t>
      </w:r>
      <w:r w:rsidR="007A0C45" w:rsidRPr="0033529B">
        <w:rPr>
          <w:szCs w:val="24"/>
        </w:rPr>
        <w:t xml:space="preserve">. In buildings or structures containing more than one (1) business, </w:t>
      </w:r>
      <w:r w:rsidR="00825EEC" w:rsidRPr="0033529B">
        <w:rPr>
          <w:szCs w:val="24"/>
        </w:rPr>
        <w:t>separate</w:t>
      </w:r>
      <w:r w:rsidR="007A0C45" w:rsidRPr="0033529B">
        <w:rPr>
          <w:szCs w:val="24"/>
        </w:rPr>
        <w:t xml:space="preserve"> annual inspection</w:t>
      </w:r>
      <w:r w:rsidR="00825EEC" w:rsidRPr="0033529B">
        <w:rPr>
          <w:szCs w:val="24"/>
        </w:rPr>
        <w:t>s</w:t>
      </w:r>
      <w:r w:rsidR="007A0C45" w:rsidRPr="0033529B">
        <w:rPr>
          <w:szCs w:val="24"/>
        </w:rPr>
        <w:t xml:space="preserve"> shall be required for each business or commercial area. Any areas under the control of the </w:t>
      </w:r>
      <w:r w:rsidR="0063348E" w:rsidRPr="0033529B">
        <w:rPr>
          <w:szCs w:val="24"/>
        </w:rPr>
        <w:t xml:space="preserve">building </w:t>
      </w:r>
      <w:r w:rsidR="007A0C45" w:rsidRPr="0033529B">
        <w:rPr>
          <w:szCs w:val="24"/>
        </w:rPr>
        <w:t xml:space="preserve">owner </w:t>
      </w:r>
      <w:r w:rsidR="00825EEC" w:rsidRPr="0033529B">
        <w:rPr>
          <w:szCs w:val="24"/>
        </w:rPr>
        <w:t>(</w:t>
      </w:r>
      <w:r w:rsidR="00F479A4" w:rsidRPr="0033529B">
        <w:rPr>
          <w:szCs w:val="24"/>
        </w:rPr>
        <w:t>shared areas</w:t>
      </w:r>
      <w:r w:rsidR="00825EEC" w:rsidRPr="0033529B">
        <w:rPr>
          <w:szCs w:val="24"/>
        </w:rPr>
        <w:t xml:space="preserve"> or utility areas</w:t>
      </w:r>
      <w:r w:rsidR="00F479A4" w:rsidRPr="0033529B">
        <w:rPr>
          <w:szCs w:val="24"/>
        </w:rPr>
        <w:t>)</w:t>
      </w:r>
      <w:r w:rsidR="007A0C45" w:rsidRPr="0033529B">
        <w:rPr>
          <w:szCs w:val="24"/>
        </w:rPr>
        <w:t xml:space="preserve"> also require an inspection.</w:t>
      </w:r>
    </w:p>
    <w:p w14:paraId="3D83D26A" w14:textId="65A7C28C" w:rsidR="0098403E" w:rsidRPr="0033529B" w:rsidRDefault="007F2B34" w:rsidP="004B2758">
      <w:pPr>
        <w:ind w:left="0" w:right="19" w:firstLine="715"/>
        <w:rPr>
          <w:szCs w:val="24"/>
        </w:rPr>
      </w:pPr>
      <w:r w:rsidRPr="0033529B">
        <w:rPr>
          <w:szCs w:val="24"/>
        </w:rPr>
        <w:t>8.</w:t>
      </w:r>
      <w:r w:rsidR="00F53FA2" w:rsidRPr="0033529B">
        <w:rPr>
          <w:szCs w:val="24"/>
        </w:rPr>
        <w:t xml:space="preserve"> </w:t>
      </w:r>
      <w:r w:rsidR="008546B7" w:rsidRPr="0033529B">
        <w:rPr>
          <w:szCs w:val="24"/>
          <w:u w:val="single"/>
        </w:rPr>
        <w:t>Notice of Violations/Appeal</w:t>
      </w:r>
      <w:r w:rsidR="008546B7" w:rsidRPr="0033529B">
        <w:rPr>
          <w:szCs w:val="24"/>
        </w:rPr>
        <w:t xml:space="preserve">. </w:t>
      </w:r>
      <w:r w:rsidR="00775BFB" w:rsidRPr="0033529B">
        <w:rPr>
          <w:szCs w:val="24"/>
        </w:rPr>
        <w:t xml:space="preserve">During all inspections, the Designated Official shall provide the owner/agent with a written list or email of code violations, if any, and a date by which all violations must be corrected. In cases where an owner/agent does not agree with a violation(s) or the required correct measures order by the Designated Official and believes he/she does meet the intent of the Code by other means, the owner/agent may file an appeal with </w:t>
      </w:r>
      <w:r w:rsidRPr="0033529B">
        <w:rPr>
          <w:szCs w:val="24"/>
        </w:rPr>
        <w:t xml:space="preserve">the </w:t>
      </w:r>
      <w:r w:rsidR="00475395" w:rsidRPr="0033529B">
        <w:rPr>
          <w:szCs w:val="24"/>
        </w:rPr>
        <w:t xml:space="preserve">Wright Township </w:t>
      </w:r>
      <w:r w:rsidR="00775BFB" w:rsidRPr="0033529B">
        <w:rPr>
          <w:szCs w:val="24"/>
        </w:rPr>
        <w:t>Building Code Board of Appeals</w:t>
      </w:r>
      <w:r w:rsidR="00475395" w:rsidRPr="0033529B">
        <w:rPr>
          <w:szCs w:val="24"/>
        </w:rPr>
        <w:t xml:space="preserve"> (</w:t>
      </w:r>
      <w:r w:rsidR="00BE08F1" w:rsidRPr="0033529B">
        <w:rPr>
          <w:szCs w:val="24"/>
        </w:rPr>
        <w:t xml:space="preserve">Wright Township </w:t>
      </w:r>
      <w:r w:rsidR="002D612B" w:rsidRPr="0033529B">
        <w:rPr>
          <w:szCs w:val="24"/>
        </w:rPr>
        <w:t>UCC</w:t>
      </w:r>
      <w:r w:rsidR="00475395" w:rsidRPr="0033529B">
        <w:rPr>
          <w:szCs w:val="24"/>
        </w:rPr>
        <w:t xml:space="preserve"> Board) </w:t>
      </w:r>
      <w:r w:rsidR="00775BFB" w:rsidRPr="0033529B">
        <w:rPr>
          <w:szCs w:val="24"/>
        </w:rPr>
        <w:t xml:space="preserve"> as defined in the </w:t>
      </w:r>
      <w:r w:rsidR="004471C5" w:rsidRPr="0033529B">
        <w:rPr>
          <w:szCs w:val="24"/>
        </w:rPr>
        <w:t xml:space="preserve">International Fire Code of </w:t>
      </w:r>
      <w:r w:rsidR="003B38AD" w:rsidRPr="0033529B">
        <w:rPr>
          <w:szCs w:val="24"/>
        </w:rPr>
        <w:t>2021</w:t>
      </w:r>
      <w:r w:rsidR="00775BFB" w:rsidRPr="0033529B">
        <w:rPr>
          <w:szCs w:val="24"/>
        </w:rPr>
        <w:t xml:space="preserve">, as amended, and all later versions adopted by </w:t>
      </w:r>
      <w:r w:rsidR="008D39F5" w:rsidRPr="0033529B">
        <w:rPr>
          <w:szCs w:val="24"/>
        </w:rPr>
        <w:t>Wright Township</w:t>
      </w:r>
      <w:r w:rsidR="00775BFB" w:rsidRPr="0033529B">
        <w:rPr>
          <w:szCs w:val="24"/>
        </w:rPr>
        <w:t>.</w:t>
      </w:r>
    </w:p>
    <w:p w14:paraId="6902C78F" w14:textId="23DE4335" w:rsidR="0011676F" w:rsidRPr="0033529B" w:rsidRDefault="00DF4365" w:rsidP="0011676F">
      <w:pPr>
        <w:spacing w:after="432"/>
        <w:ind w:left="0" w:right="19" w:firstLine="715"/>
        <w:rPr>
          <w:szCs w:val="24"/>
        </w:rPr>
      </w:pPr>
      <w:r w:rsidRPr="0033529B">
        <w:rPr>
          <w:szCs w:val="24"/>
        </w:rPr>
        <w:t>9.</w:t>
      </w:r>
      <w:r w:rsidR="00F53FA2" w:rsidRPr="0033529B">
        <w:rPr>
          <w:szCs w:val="24"/>
        </w:rPr>
        <w:t xml:space="preserve"> </w:t>
      </w:r>
      <w:r w:rsidR="00E53395" w:rsidRPr="0033529B">
        <w:rPr>
          <w:szCs w:val="24"/>
          <w:u w:val="single"/>
        </w:rPr>
        <w:t xml:space="preserve">Right of </w:t>
      </w:r>
      <w:r w:rsidR="00324957" w:rsidRPr="0033529B">
        <w:rPr>
          <w:szCs w:val="24"/>
          <w:u w:val="single"/>
        </w:rPr>
        <w:t>Entry to Conduct Inspections</w:t>
      </w:r>
      <w:r w:rsidR="008546B7" w:rsidRPr="0033529B">
        <w:rPr>
          <w:szCs w:val="24"/>
        </w:rPr>
        <w:t xml:space="preserve">. </w:t>
      </w:r>
      <w:r w:rsidR="00177FB1" w:rsidRPr="0033529B">
        <w:rPr>
          <w:szCs w:val="24"/>
        </w:rPr>
        <w:t xml:space="preserve">The person(s) designated under this part, may, during hours of operation or by agreement of the building owner/agent, enter any public or private building or premises for the purpose of an initial or periodic inspection under the Fire Prevention Inspection Program. The Designated Official may, upon reasonable belief or suspicion that a hazard in/on a facility or premises located within Wright Township, inspect such facility or premises during hours of operation or by agreement of the building owner/agent as necessary to ensure compliance with applicable codes. The Designated Official may, upon reasonable belief that an imminent hazard or danger to the life or safety of the public or occupants of a facility or premises </w:t>
      </w:r>
      <w:proofErr w:type="gramStart"/>
      <w:r w:rsidR="00177FB1" w:rsidRPr="0033529B">
        <w:rPr>
          <w:szCs w:val="24"/>
        </w:rPr>
        <w:t>exists</w:t>
      </w:r>
      <w:proofErr w:type="gramEnd"/>
      <w:r w:rsidR="00177FB1" w:rsidRPr="0033529B">
        <w:rPr>
          <w:szCs w:val="24"/>
        </w:rPr>
        <w:t>, inspect such facility or premises as necessary to verify the hazard or danger and may take appropriate measures as may be necessary</w:t>
      </w:r>
      <w:r w:rsidR="00D138DB" w:rsidRPr="0033529B">
        <w:rPr>
          <w:szCs w:val="24"/>
        </w:rPr>
        <w:t>.</w:t>
      </w:r>
      <w:r w:rsidR="00177FB1" w:rsidRPr="0033529B">
        <w:rPr>
          <w:szCs w:val="24"/>
        </w:rPr>
        <w:t xml:space="preserve"> </w:t>
      </w:r>
      <w:r w:rsidR="00775BFB" w:rsidRPr="0033529B">
        <w:rPr>
          <w:szCs w:val="24"/>
        </w:rPr>
        <w:t xml:space="preserve">Failure to allow access for the Designated Official to perform </w:t>
      </w:r>
      <w:r w:rsidR="008B3AAB" w:rsidRPr="0033529B">
        <w:rPr>
          <w:szCs w:val="24"/>
        </w:rPr>
        <w:t>an</w:t>
      </w:r>
      <w:r w:rsidR="00775BFB" w:rsidRPr="0033529B">
        <w:rPr>
          <w:szCs w:val="24"/>
        </w:rPr>
        <w:t xml:space="preserve"> inspection(s) </w:t>
      </w:r>
      <w:r w:rsidR="00B26E6E" w:rsidRPr="0033529B">
        <w:rPr>
          <w:szCs w:val="24"/>
        </w:rPr>
        <w:t>shall be deemed</w:t>
      </w:r>
      <w:r w:rsidR="00775BFB" w:rsidRPr="0033529B">
        <w:rPr>
          <w:szCs w:val="24"/>
        </w:rPr>
        <w:t xml:space="preserve"> </w:t>
      </w:r>
      <w:r w:rsidR="00B26E6E" w:rsidRPr="0033529B">
        <w:rPr>
          <w:szCs w:val="24"/>
        </w:rPr>
        <w:t>a</w:t>
      </w:r>
      <w:r w:rsidR="00775BFB" w:rsidRPr="0033529B">
        <w:rPr>
          <w:szCs w:val="24"/>
        </w:rPr>
        <w:t xml:space="preserve"> violation of this </w:t>
      </w:r>
      <w:r w:rsidRPr="0033529B">
        <w:rPr>
          <w:szCs w:val="24"/>
        </w:rPr>
        <w:t>Ordinance</w:t>
      </w:r>
      <w:r w:rsidR="00775BFB" w:rsidRPr="0033529B">
        <w:rPr>
          <w:szCs w:val="24"/>
        </w:rPr>
        <w:t>. The Designated Official may obtain an administrative search warrant to enter</w:t>
      </w:r>
      <w:r w:rsidR="00600ED0" w:rsidRPr="0033529B">
        <w:rPr>
          <w:szCs w:val="24"/>
        </w:rPr>
        <w:t xml:space="preserve"> </w:t>
      </w:r>
      <w:r w:rsidR="00775BFB" w:rsidRPr="0033529B">
        <w:rPr>
          <w:szCs w:val="24"/>
        </w:rPr>
        <w:t>any property or structure when an owner/agent denies access.</w:t>
      </w:r>
      <w:r w:rsidR="00511D9D" w:rsidRPr="0033529B">
        <w:rPr>
          <w:szCs w:val="24"/>
        </w:rPr>
        <w:t xml:space="preserve"> </w:t>
      </w:r>
    </w:p>
    <w:p w14:paraId="1D26759C" w14:textId="1B59D80D" w:rsidR="00C73CBE" w:rsidRPr="0033529B" w:rsidRDefault="0011676F" w:rsidP="0011676F">
      <w:pPr>
        <w:spacing w:after="432"/>
        <w:ind w:left="0" w:right="19" w:firstLine="715"/>
        <w:rPr>
          <w:szCs w:val="24"/>
        </w:rPr>
      </w:pPr>
      <w:r w:rsidRPr="0033529B">
        <w:rPr>
          <w:szCs w:val="24"/>
        </w:rPr>
        <w:lastRenderedPageBreak/>
        <w:tab/>
      </w:r>
      <w:r w:rsidR="00DF4365" w:rsidRPr="0033529B">
        <w:rPr>
          <w:szCs w:val="24"/>
        </w:rPr>
        <w:t>10</w:t>
      </w:r>
      <w:r w:rsidR="00775BFB" w:rsidRPr="0033529B">
        <w:rPr>
          <w:szCs w:val="24"/>
        </w:rPr>
        <w:t>.</w:t>
      </w:r>
      <w:r w:rsidR="009A17E5" w:rsidRPr="0033529B">
        <w:rPr>
          <w:szCs w:val="24"/>
        </w:rPr>
        <w:t xml:space="preserve"> </w:t>
      </w:r>
      <w:r w:rsidR="00F53FA2" w:rsidRPr="0033529B">
        <w:rPr>
          <w:szCs w:val="24"/>
        </w:rPr>
        <w:t xml:space="preserve"> </w:t>
      </w:r>
      <w:r w:rsidR="009A17E5" w:rsidRPr="0033529B">
        <w:rPr>
          <w:szCs w:val="24"/>
          <w:u w:val="single"/>
        </w:rPr>
        <w:t>Fees</w:t>
      </w:r>
      <w:r w:rsidR="009A17E5" w:rsidRPr="0033529B">
        <w:rPr>
          <w:szCs w:val="24"/>
        </w:rPr>
        <w:t xml:space="preserve">: </w:t>
      </w:r>
      <w:r w:rsidR="00775BFB" w:rsidRPr="0033529B">
        <w:rPr>
          <w:szCs w:val="24"/>
        </w:rPr>
        <w:t xml:space="preserve">The fees for the Fire Prevention </w:t>
      </w:r>
      <w:bookmarkStart w:id="1" w:name="_Hlk95208283"/>
      <w:r w:rsidR="009A17E5" w:rsidRPr="0033529B">
        <w:rPr>
          <w:szCs w:val="24"/>
        </w:rPr>
        <w:t>Inspection</w:t>
      </w:r>
      <w:bookmarkEnd w:id="1"/>
      <w:r w:rsidR="009A17E5" w:rsidRPr="0033529B">
        <w:rPr>
          <w:szCs w:val="24"/>
        </w:rPr>
        <w:t xml:space="preserve"> </w:t>
      </w:r>
      <w:r w:rsidR="00775BFB" w:rsidRPr="0033529B">
        <w:rPr>
          <w:szCs w:val="24"/>
        </w:rPr>
        <w:t xml:space="preserve">Program shall be established by the </w:t>
      </w:r>
      <w:r w:rsidR="00475395" w:rsidRPr="0033529B">
        <w:rPr>
          <w:szCs w:val="24"/>
        </w:rPr>
        <w:t>Supervisors</w:t>
      </w:r>
      <w:r w:rsidR="00775BFB" w:rsidRPr="0033529B">
        <w:rPr>
          <w:szCs w:val="24"/>
        </w:rPr>
        <w:t xml:space="preserve"> of </w:t>
      </w:r>
      <w:r w:rsidR="00475395" w:rsidRPr="0033529B">
        <w:rPr>
          <w:szCs w:val="24"/>
        </w:rPr>
        <w:t xml:space="preserve">Wright Township </w:t>
      </w:r>
      <w:r w:rsidR="00BE08F1" w:rsidRPr="0033529B">
        <w:rPr>
          <w:szCs w:val="24"/>
        </w:rPr>
        <w:t xml:space="preserve">by Resolution </w:t>
      </w:r>
      <w:r w:rsidR="00775BFB" w:rsidRPr="0033529B">
        <w:rPr>
          <w:szCs w:val="24"/>
        </w:rPr>
        <w:t xml:space="preserve">and shall be set forth in </w:t>
      </w:r>
      <w:r w:rsidR="00475395" w:rsidRPr="0033529B">
        <w:rPr>
          <w:szCs w:val="24"/>
        </w:rPr>
        <w:t xml:space="preserve">Wright Township </w:t>
      </w:r>
      <w:r w:rsidR="00775BFB" w:rsidRPr="0033529B">
        <w:rPr>
          <w:szCs w:val="24"/>
        </w:rPr>
        <w:t xml:space="preserve">Schedule of Fees. Fees shall be amended by </w:t>
      </w:r>
      <w:r w:rsidR="00BE08F1" w:rsidRPr="0033529B">
        <w:rPr>
          <w:szCs w:val="24"/>
        </w:rPr>
        <w:t xml:space="preserve">Resolution </w:t>
      </w:r>
      <w:r w:rsidR="00641199" w:rsidRPr="0033529B">
        <w:rPr>
          <w:szCs w:val="24"/>
        </w:rPr>
        <w:t>from time to time</w:t>
      </w:r>
      <w:r w:rsidR="00775BFB" w:rsidRPr="0033529B">
        <w:rPr>
          <w:szCs w:val="24"/>
        </w:rPr>
        <w:t>.</w:t>
      </w:r>
    </w:p>
    <w:p w14:paraId="677A9AB1" w14:textId="52C18A35" w:rsidR="00C73CBE" w:rsidRPr="0033529B" w:rsidRDefault="00775BFB">
      <w:pPr>
        <w:numPr>
          <w:ilvl w:val="0"/>
          <w:numId w:val="2"/>
        </w:numPr>
        <w:ind w:right="19" w:hanging="350"/>
        <w:rPr>
          <w:szCs w:val="24"/>
        </w:rPr>
      </w:pPr>
      <w:r w:rsidRPr="0033529B">
        <w:rPr>
          <w:szCs w:val="24"/>
        </w:rPr>
        <w:t xml:space="preserve">The inspection fee shall cover the initial inspection, </w:t>
      </w:r>
      <w:bookmarkStart w:id="2" w:name="_Hlk95209470"/>
      <w:r w:rsidRPr="0033529B">
        <w:rPr>
          <w:szCs w:val="24"/>
        </w:rPr>
        <w:t>and a second inspection</w:t>
      </w:r>
      <w:r w:rsidR="008546B7" w:rsidRPr="0033529B">
        <w:rPr>
          <w:szCs w:val="24"/>
        </w:rPr>
        <w:t>, if necessary,</w:t>
      </w:r>
      <w:bookmarkEnd w:id="2"/>
      <w:r w:rsidRPr="0033529B">
        <w:rPr>
          <w:szCs w:val="24"/>
        </w:rPr>
        <w:t xml:space="preserve"> shall have a fee </w:t>
      </w:r>
      <w:r w:rsidR="004471C5" w:rsidRPr="0033529B">
        <w:rPr>
          <w:szCs w:val="24"/>
        </w:rPr>
        <w:t>equal to f</w:t>
      </w:r>
      <w:r w:rsidRPr="0033529B">
        <w:rPr>
          <w:szCs w:val="24"/>
        </w:rPr>
        <w:t xml:space="preserve">ifty </w:t>
      </w:r>
      <w:r w:rsidR="004471C5" w:rsidRPr="0033529B">
        <w:rPr>
          <w:szCs w:val="24"/>
        </w:rPr>
        <w:t xml:space="preserve">percent of the initial inspection fee. </w:t>
      </w:r>
    </w:p>
    <w:p w14:paraId="658D5AE8" w14:textId="77777777" w:rsidR="00C73CBE" w:rsidRPr="0033529B" w:rsidRDefault="00775BFB">
      <w:pPr>
        <w:numPr>
          <w:ilvl w:val="0"/>
          <w:numId w:val="2"/>
        </w:numPr>
        <w:ind w:right="19" w:hanging="350"/>
        <w:rPr>
          <w:szCs w:val="24"/>
        </w:rPr>
      </w:pPr>
      <w:r w:rsidRPr="0033529B">
        <w:rPr>
          <w:szCs w:val="24"/>
        </w:rPr>
        <w:t>Any additional re-inspections shall be subject to an additional fee, as contained in the fee schedule, until code compliance is achieved.</w:t>
      </w:r>
    </w:p>
    <w:p w14:paraId="7AE5519E" w14:textId="4226020F" w:rsidR="00C73CBE" w:rsidRPr="0033529B" w:rsidRDefault="00775BFB">
      <w:pPr>
        <w:numPr>
          <w:ilvl w:val="0"/>
          <w:numId w:val="2"/>
        </w:numPr>
        <w:ind w:right="19" w:hanging="350"/>
        <w:rPr>
          <w:szCs w:val="24"/>
        </w:rPr>
      </w:pPr>
      <w:r w:rsidRPr="0033529B">
        <w:rPr>
          <w:szCs w:val="24"/>
        </w:rPr>
        <w:t>Permit fees</w:t>
      </w:r>
      <w:r w:rsidR="00BE08F1" w:rsidRPr="0033529B">
        <w:rPr>
          <w:szCs w:val="24"/>
        </w:rPr>
        <w:t xml:space="preserve"> may</w:t>
      </w:r>
      <w:r w:rsidRPr="0033529B">
        <w:rPr>
          <w:szCs w:val="24"/>
        </w:rPr>
        <w:t xml:space="preserve"> be assessed and collected along with the inspection fee</w:t>
      </w:r>
      <w:r w:rsidR="00F40DA8" w:rsidRPr="0033529B">
        <w:rPr>
          <w:szCs w:val="24"/>
        </w:rPr>
        <w:t xml:space="preserve">. </w:t>
      </w:r>
      <w:r w:rsidR="00B22741" w:rsidRPr="0033529B">
        <w:rPr>
          <w:szCs w:val="24"/>
        </w:rPr>
        <w:t xml:space="preserve">Such Hazardous Materials Storage </w:t>
      </w:r>
      <w:r w:rsidR="00EA1F3D" w:rsidRPr="0033529B">
        <w:rPr>
          <w:szCs w:val="24"/>
        </w:rPr>
        <w:t>f</w:t>
      </w:r>
      <w:r w:rsidR="00B22741" w:rsidRPr="0033529B">
        <w:rPr>
          <w:szCs w:val="24"/>
        </w:rPr>
        <w:t xml:space="preserve">ees shall be assessed and invoiced annually to defray the cost of response to the </w:t>
      </w:r>
      <w:r w:rsidR="00104885" w:rsidRPr="0033529B">
        <w:rPr>
          <w:szCs w:val="24"/>
        </w:rPr>
        <w:t xml:space="preserve">facility or premises in the event of an emergency involving hazardous materials. </w:t>
      </w:r>
      <w:r w:rsidR="00EA1F3D" w:rsidRPr="0033529B">
        <w:rPr>
          <w:szCs w:val="24"/>
        </w:rPr>
        <w:t xml:space="preserve">Failure to remit annual payment for Hazardous Materials Storage fees shall be deemed a violation of this ordinance. </w:t>
      </w:r>
    </w:p>
    <w:p w14:paraId="0E3D3E28" w14:textId="77777777" w:rsidR="001049E7" w:rsidRPr="0033529B" w:rsidRDefault="00775BFB" w:rsidP="001049E7">
      <w:pPr>
        <w:numPr>
          <w:ilvl w:val="0"/>
          <w:numId w:val="2"/>
        </w:numPr>
        <w:ind w:right="19" w:hanging="350"/>
        <w:rPr>
          <w:szCs w:val="24"/>
        </w:rPr>
      </w:pPr>
      <w:r w:rsidRPr="0033529B">
        <w:rPr>
          <w:szCs w:val="24"/>
        </w:rPr>
        <w:t>All fees shall be collected prior to the completion of any Fire Prevention Program inspection. Failure to submit payment by the specified date will prevent the inspection and shall constitute a violation of this Part.</w:t>
      </w:r>
      <w:bookmarkStart w:id="3" w:name="_Hlk95207254"/>
    </w:p>
    <w:p w14:paraId="310C22DB" w14:textId="2E13D7D7" w:rsidR="000B337A" w:rsidRPr="0033529B" w:rsidRDefault="00AB3BE1" w:rsidP="00FA5D40">
      <w:pPr>
        <w:numPr>
          <w:ilvl w:val="0"/>
          <w:numId w:val="2"/>
        </w:numPr>
        <w:ind w:right="19" w:hanging="350"/>
        <w:rPr>
          <w:szCs w:val="24"/>
        </w:rPr>
      </w:pPr>
      <w:r w:rsidRPr="0033529B">
        <w:rPr>
          <w:szCs w:val="24"/>
        </w:rPr>
        <w:t>The inspection fee for the initial inspection and a second inspection, if necessary,</w:t>
      </w:r>
      <w:r w:rsidR="0087616B" w:rsidRPr="0033529B">
        <w:rPr>
          <w:szCs w:val="24"/>
        </w:rPr>
        <w:t xml:space="preserve"> shall be due on or before the scheduled inspection date. Failure to pay the inspection fee within thirty (3</w:t>
      </w:r>
      <w:r w:rsidR="00566B6D" w:rsidRPr="0033529B">
        <w:rPr>
          <w:szCs w:val="24"/>
        </w:rPr>
        <w:t>0</w:t>
      </w:r>
      <w:r w:rsidR="0087616B" w:rsidRPr="0033529B">
        <w:rPr>
          <w:szCs w:val="24"/>
        </w:rPr>
        <w:t xml:space="preserve">) days of the inspection date shall result in the assessment of a </w:t>
      </w:r>
      <w:r w:rsidR="00990F54" w:rsidRPr="0033529B">
        <w:rPr>
          <w:szCs w:val="24"/>
        </w:rPr>
        <w:t>o</w:t>
      </w:r>
      <w:r w:rsidR="00636008" w:rsidRPr="0033529B">
        <w:rPr>
          <w:szCs w:val="24"/>
        </w:rPr>
        <w:t>ne hundred</w:t>
      </w:r>
      <w:r w:rsidR="0087616B" w:rsidRPr="0033529B">
        <w:rPr>
          <w:szCs w:val="24"/>
        </w:rPr>
        <w:t xml:space="preserve"> </w:t>
      </w:r>
      <w:r w:rsidR="00EE393E" w:rsidRPr="0033529B">
        <w:rPr>
          <w:szCs w:val="24"/>
        </w:rPr>
        <w:t>d</w:t>
      </w:r>
      <w:r w:rsidR="0087616B" w:rsidRPr="0033529B">
        <w:rPr>
          <w:szCs w:val="24"/>
        </w:rPr>
        <w:t>ollar ($</w:t>
      </w:r>
      <w:r w:rsidR="001539AD" w:rsidRPr="0033529B">
        <w:rPr>
          <w:szCs w:val="24"/>
        </w:rPr>
        <w:t>10</w:t>
      </w:r>
      <w:r w:rsidR="0087616B" w:rsidRPr="0033529B">
        <w:rPr>
          <w:szCs w:val="24"/>
        </w:rPr>
        <w:t xml:space="preserve">0.00) late fee. An additional late fee of </w:t>
      </w:r>
      <w:r w:rsidR="00636008" w:rsidRPr="0033529B">
        <w:rPr>
          <w:szCs w:val="24"/>
        </w:rPr>
        <w:t>two hundred</w:t>
      </w:r>
      <w:r w:rsidR="0087616B" w:rsidRPr="0033529B">
        <w:rPr>
          <w:szCs w:val="24"/>
        </w:rPr>
        <w:t xml:space="preserve"> </w:t>
      </w:r>
      <w:r w:rsidR="00EE393E" w:rsidRPr="0033529B">
        <w:rPr>
          <w:szCs w:val="24"/>
        </w:rPr>
        <w:t>d</w:t>
      </w:r>
      <w:r w:rsidR="0087616B" w:rsidRPr="0033529B">
        <w:rPr>
          <w:szCs w:val="24"/>
        </w:rPr>
        <w:t>ollars ($</w:t>
      </w:r>
      <w:r w:rsidR="00636008" w:rsidRPr="0033529B">
        <w:rPr>
          <w:szCs w:val="24"/>
        </w:rPr>
        <w:t>2</w:t>
      </w:r>
      <w:r w:rsidR="001539AD" w:rsidRPr="0033529B">
        <w:rPr>
          <w:szCs w:val="24"/>
        </w:rPr>
        <w:t>0</w:t>
      </w:r>
      <w:r w:rsidR="0087616B" w:rsidRPr="0033529B">
        <w:rPr>
          <w:szCs w:val="24"/>
        </w:rPr>
        <w:t>0.00) shall be assessed every thirty (30) days thereafter that the inspection fee remains unpaid.</w:t>
      </w:r>
    </w:p>
    <w:bookmarkEnd w:id="3"/>
    <w:p w14:paraId="22C90801" w14:textId="532A0437" w:rsidR="00C73CBE" w:rsidRPr="0033529B" w:rsidRDefault="0011676F" w:rsidP="0011676F">
      <w:pPr>
        <w:spacing w:after="216"/>
        <w:ind w:left="0" w:right="19" w:firstLine="720"/>
        <w:rPr>
          <w:szCs w:val="24"/>
        </w:rPr>
      </w:pPr>
      <w:r w:rsidRPr="0033529B">
        <w:rPr>
          <w:szCs w:val="24"/>
        </w:rPr>
        <w:t>1</w:t>
      </w:r>
      <w:r w:rsidR="00FA5D40" w:rsidRPr="0033529B">
        <w:rPr>
          <w:szCs w:val="24"/>
        </w:rPr>
        <w:t>1</w:t>
      </w:r>
      <w:r w:rsidR="00F53FA2" w:rsidRPr="0033529B">
        <w:rPr>
          <w:szCs w:val="24"/>
        </w:rPr>
        <w:t xml:space="preserve">. </w:t>
      </w:r>
      <w:r w:rsidR="00F53FA2" w:rsidRPr="0033529B">
        <w:rPr>
          <w:szCs w:val="24"/>
          <w:u w:val="single"/>
        </w:rPr>
        <w:t>Inspection</w:t>
      </w:r>
      <w:r w:rsidRPr="0033529B">
        <w:rPr>
          <w:szCs w:val="24"/>
          <w:u w:val="single"/>
        </w:rPr>
        <w:t xml:space="preserve"> Certificate Required</w:t>
      </w:r>
      <w:r w:rsidRPr="0033529B">
        <w:rPr>
          <w:szCs w:val="24"/>
        </w:rPr>
        <w:t xml:space="preserve">. </w:t>
      </w:r>
      <w:r w:rsidR="00775BFB" w:rsidRPr="0033529B">
        <w:rPr>
          <w:szCs w:val="24"/>
        </w:rPr>
        <w:t>Upon approval by the Designated Official, the business or property owner will be issued a certificate of compliance.</w:t>
      </w:r>
    </w:p>
    <w:p w14:paraId="1544D82C" w14:textId="77777777" w:rsidR="00C73CBE" w:rsidRPr="0033529B" w:rsidRDefault="00775BFB">
      <w:pPr>
        <w:numPr>
          <w:ilvl w:val="0"/>
          <w:numId w:val="3"/>
        </w:numPr>
        <w:spacing w:after="266"/>
        <w:ind w:left="1401" w:right="19" w:hanging="350"/>
        <w:rPr>
          <w:szCs w:val="24"/>
        </w:rPr>
      </w:pPr>
      <w:r w:rsidRPr="0033529B">
        <w:rPr>
          <w:szCs w:val="24"/>
        </w:rPr>
        <w:t>The certificate of compliance shall indicate the following:</w:t>
      </w:r>
      <w:r w:rsidRPr="0033529B">
        <w:rPr>
          <w:noProof/>
          <w:szCs w:val="24"/>
        </w:rPr>
        <w:drawing>
          <wp:inline distT="0" distB="0" distL="0" distR="0" wp14:anchorId="1B077A00" wp14:editId="08E00D32">
            <wp:extent cx="24384" cy="36587"/>
            <wp:effectExtent l="0" t="0" r="0" b="0"/>
            <wp:docPr id="18977" name="Picture 18977"/>
            <wp:cNvGraphicFramePr/>
            <a:graphic xmlns:a="http://schemas.openxmlformats.org/drawingml/2006/main">
              <a:graphicData uri="http://schemas.openxmlformats.org/drawingml/2006/picture">
                <pic:pic xmlns:pic="http://schemas.openxmlformats.org/drawingml/2006/picture">
                  <pic:nvPicPr>
                    <pic:cNvPr id="18977" name="Picture 18977"/>
                    <pic:cNvPicPr/>
                  </pic:nvPicPr>
                  <pic:blipFill>
                    <a:blip r:embed="rId7"/>
                    <a:stretch>
                      <a:fillRect/>
                    </a:stretch>
                  </pic:blipFill>
                  <pic:spPr>
                    <a:xfrm>
                      <a:off x="0" y="0"/>
                      <a:ext cx="24384" cy="36587"/>
                    </a:xfrm>
                    <a:prstGeom prst="rect">
                      <a:avLst/>
                    </a:prstGeom>
                  </pic:spPr>
                </pic:pic>
              </a:graphicData>
            </a:graphic>
          </wp:inline>
        </w:drawing>
      </w:r>
    </w:p>
    <w:p w14:paraId="0D25C03E" w14:textId="77777777" w:rsidR="00C73CBE" w:rsidRPr="0033529B" w:rsidRDefault="00775BFB">
      <w:pPr>
        <w:numPr>
          <w:ilvl w:val="1"/>
          <w:numId w:val="3"/>
        </w:numPr>
        <w:ind w:right="19" w:hanging="422"/>
        <w:rPr>
          <w:szCs w:val="24"/>
        </w:rPr>
      </w:pPr>
      <w:r w:rsidRPr="0033529B">
        <w:rPr>
          <w:szCs w:val="24"/>
        </w:rPr>
        <w:t>Owner/occupant name and address.</w:t>
      </w:r>
    </w:p>
    <w:p w14:paraId="7C4CBD19" w14:textId="77777777" w:rsidR="00C73CBE" w:rsidRPr="0033529B" w:rsidRDefault="00775BFB">
      <w:pPr>
        <w:numPr>
          <w:ilvl w:val="1"/>
          <w:numId w:val="3"/>
        </w:numPr>
        <w:spacing w:after="262"/>
        <w:ind w:right="19" w:hanging="422"/>
        <w:rPr>
          <w:szCs w:val="24"/>
        </w:rPr>
      </w:pPr>
      <w:r w:rsidRPr="0033529B">
        <w:rPr>
          <w:szCs w:val="24"/>
        </w:rPr>
        <w:t>Applicable codes of compliance.</w:t>
      </w:r>
    </w:p>
    <w:p w14:paraId="26FF593A" w14:textId="77777777" w:rsidR="00C73CBE" w:rsidRPr="0033529B" w:rsidRDefault="00775BFB">
      <w:pPr>
        <w:numPr>
          <w:ilvl w:val="1"/>
          <w:numId w:val="3"/>
        </w:numPr>
        <w:ind w:right="19" w:hanging="422"/>
        <w:rPr>
          <w:szCs w:val="24"/>
        </w:rPr>
      </w:pPr>
      <w:r w:rsidRPr="0033529B">
        <w:rPr>
          <w:szCs w:val="24"/>
        </w:rPr>
        <w:t>Date of inspection.</w:t>
      </w:r>
    </w:p>
    <w:p w14:paraId="2D0EC456" w14:textId="78C7688D" w:rsidR="00C73CBE" w:rsidRPr="0033529B" w:rsidRDefault="00E72AE4">
      <w:pPr>
        <w:ind w:left="1690" w:right="19"/>
        <w:rPr>
          <w:szCs w:val="24"/>
        </w:rPr>
      </w:pPr>
      <w:r w:rsidRPr="0033529B">
        <w:rPr>
          <w:szCs w:val="24"/>
        </w:rPr>
        <w:t xml:space="preserve"> iv</w:t>
      </w:r>
      <w:r w:rsidR="00775BFB" w:rsidRPr="0033529B">
        <w:rPr>
          <w:szCs w:val="24"/>
        </w:rPr>
        <w:t xml:space="preserve">. </w:t>
      </w:r>
      <w:r w:rsidRPr="0033529B">
        <w:rPr>
          <w:szCs w:val="24"/>
        </w:rPr>
        <w:t xml:space="preserve">  </w:t>
      </w:r>
      <w:r w:rsidR="00775BFB" w:rsidRPr="0033529B">
        <w:rPr>
          <w:szCs w:val="24"/>
        </w:rPr>
        <w:t>Time for which the certificate is valid.</w:t>
      </w:r>
    </w:p>
    <w:p w14:paraId="2A8EEEE9" w14:textId="1D949AE3" w:rsidR="00C73CBE" w:rsidRPr="0033529B" w:rsidRDefault="00775BFB">
      <w:pPr>
        <w:spacing w:after="268"/>
        <w:ind w:left="1752" w:right="19"/>
        <w:rPr>
          <w:szCs w:val="24"/>
        </w:rPr>
      </w:pPr>
      <w:r w:rsidRPr="0033529B">
        <w:rPr>
          <w:szCs w:val="24"/>
        </w:rPr>
        <w:t>v</w:t>
      </w:r>
      <w:r w:rsidR="00E33EF2" w:rsidRPr="0033529B">
        <w:rPr>
          <w:szCs w:val="24"/>
        </w:rPr>
        <w:t>.    Any</w:t>
      </w:r>
      <w:r w:rsidRPr="0033529B">
        <w:rPr>
          <w:szCs w:val="24"/>
        </w:rPr>
        <w:t xml:space="preserve"> other information as the Designated Official deems necessary</w:t>
      </w:r>
      <w:r w:rsidR="00686A06" w:rsidRPr="0033529B">
        <w:rPr>
          <w:szCs w:val="24"/>
        </w:rPr>
        <w:t>.</w:t>
      </w:r>
    </w:p>
    <w:p w14:paraId="11BD5889" w14:textId="522E6808" w:rsidR="00C73CBE" w:rsidRPr="0033529B" w:rsidRDefault="00775BFB" w:rsidP="00D512CF">
      <w:pPr>
        <w:numPr>
          <w:ilvl w:val="0"/>
          <w:numId w:val="3"/>
        </w:numPr>
        <w:spacing w:after="201"/>
        <w:ind w:left="1401" w:right="19" w:hanging="350"/>
        <w:rPr>
          <w:szCs w:val="24"/>
        </w:rPr>
      </w:pPr>
      <w:r w:rsidRPr="0033529B">
        <w:rPr>
          <w:szCs w:val="24"/>
        </w:rPr>
        <w:t xml:space="preserve">The certificate shall be posted in a conspicuous place, as to be visible to any employee, customer or </w:t>
      </w:r>
      <w:r w:rsidR="00475395" w:rsidRPr="0033529B">
        <w:rPr>
          <w:szCs w:val="24"/>
        </w:rPr>
        <w:t>Township</w:t>
      </w:r>
      <w:r w:rsidRPr="0033529B">
        <w:rPr>
          <w:szCs w:val="24"/>
        </w:rPr>
        <w:t xml:space="preserve"> official entering the facility.</w:t>
      </w:r>
    </w:p>
    <w:p w14:paraId="0F25F3BD" w14:textId="6301797E" w:rsidR="00734332" w:rsidRPr="0033529B" w:rsidRDefault="00734332" w:rsidP="00D512CF">
      <w:pPr>
        <w:numPr>
          <w:ilvl w:val="0"/>
          <w:numId w:val="3"/>
        </w:numPr>
        <w:spacing w:after="201"/>
        <w:ind w:left="1401" w:right="19" w:hanging="350"/>
        <w:rPr>
          <w:szCs w:val="24"/>
        </w:rPr>
      </w:pPr>
      <w:r w:rsidRPr="0033529B">
        <w:rPr>
          <w:szCs w:val="24"/>
        </w:rPr>
        <w:lastRenderedPageBreak/>
        <w:t xml:space="preserve">Failure to obtain or maintain a certificate of compliance shall be deemed to be a violation of this ordinance. </w:t>
      </w:r>
    </w:p>
    <w:p w14:paraId="46EE2E24" w14:textId="641EDBB2" w:rsidR="00C73CBE" w:rsidRPr="0033529B" w:rsidRDefault="00E72AE4" w:rsidP="0087616B">
      <w:pPr>
        <w:spacing w:after="139"/>
        <w:ind w:left="19" w:right="19" w:firstLine="701"/>
        <w:rPr>
          <w:szCs w:val="24"/>
        </w:rPr>
      </w:pPr>
      <w:r w:rsidRPr="0033529B">
        <w:rPr>
          <w:szCs w:val="24"/>
        </w:rPr>
        <w:t>1</w:t>
      </w:r>
      <w:r w:rsidR="00FA5D40" w:rsidRPr="0033529B">
        <w:rPr>
          <w:szCs w:val="24"/>
        </w:rPr>
        <w:t>2</w:t>
      </w:r>
      <w:r w:rsidR="00F53FA2" w:rsidRPr="0033529B">
        <w:rPr>
          <w:szCs w:val="24"/>
        </w:rPr>
        <w:t xml:space="preserve">. </w:t>
      </w:r>
      <w:r w:rsidR="00F53FA2" w:rsidRPr="0033529B">
        <w:rPr>
          <w:szCs w:val="24"/>
          <w:u w:val="single"/>
        </w:rPr>
        <w:t>Keeping</w:t>
      </w:r>
      <w:r w:rsidRPr="0033529B">
        <w:rPr>
          <w:szCs w:val="24"/>
          <w:u w:val="single"/>
        </w:rPr>
        <w:t xml:space="preserve"> of Records</w:t>
      </w:r>
      <w:r w:rsidRPr="0033529B">
        <w:rPr>
          <w:szCs w:val="24"/>
        </w:rPr>
        <w:t xml:space="preserve">. </w:t>
      </w:r>
      <w:r w:rsidR="00775BFB" w:rsidRPr="0033529B">
        <w:rPr>
          <w:szCs w:val="24"/>
        </w:rPr>
        <w:t xml:space="preserve">All official records of inspection and certificates of compliance shall be kept by the </w:t>
      </w:r>
      <w:r w:rsidRPr="0033529B">
        <w:rPr>
          <w:szCs w:val="24"/>
        </w:rPr>
        <w:t xml:space="preserve">Designated Official </w:t>
      </w:r>
      <w:r w:rsidR="00775BFB" w:rsidRPr="0033529B">
        <w:rPr>
          <w:szCs w:val="24"/>
        </w:rPr>
        <w:t xml:space="preserve">in the offices of </w:t>
      </w:r>
      <w:r w:rsidR="00475395" w:rsidRPr="0033529B">
        <w:rPr>
          <w:szCs w:val="24"/>
        </w:rPr>
        <w:t>Wright Township</w:t>
      </w:r>
    </w:p>
    <w:p w14:paraId="3A6CFD29" w14:textId="0C2B02E5" w:rsidR="00C73CBE" w:rsidRPr="0033529B" w:rsidRDefault="008546B7" w:rsidP="008546B7">
      <w:pPr>
        <w:spacing w:after="156" w:line="259" w:lineRule="auto"/>
        <w:ind w:left="19" w:right="0" w:firstLine="701"/>
        <w:jc w:val="left"/>
        <w:rPr>
          <w:szCs w:val="24"/>
        </w:rPr>
      </w:pPr>
      <w:r w:rsidRPr="0033529B">
        <w:rPr>
          <w:szCs w:val="24"/>
        </w:rPr>
        <w:t>1</w:t>
      </w:r>
      <w:r w:rsidR="00FA5D40" w:rsidRPr="0033529B">
        <w:rPr>
          <w:szCs w:val="24"/>
        </w:rPr>
        <w:t>3</w:t>
      </w:r>
      <w:r w:rsidRPr="0033529B">
        <w:rPr>
          <w:szCs w:val="24"/>
        </w:rPr>
        <w:t>.</w:t>
      </w:r>
      <w:r w:rsidR="00F53FA2" w:rsidRPr="0033529B">
        <w:rPr>
          <w:szCs w:val="24"/>
        </w:rPr>
        <w:t xml:space="preserve"> </w:t>
      </w:r>
      <w:r w:rsidRPr="0033529B">
        <w:rPr>
          <w:szCs w:val="24"/>
          <w:u w:val="single"/>
        </w:rPr>
        <w:t>Immediate Fire or Other Safety Hazard</w:t>
      </w:r>
      <w:r w:rsidRPr="0033529B">
        <w:rPr>
          <w:szCs w:val="24"/>
        </w:rPr>
        <w:t xml:space="preserve">. </w:t>
      </w:r>
      <w:r w:rsidR="00775BFB" w:rsidRPr="0033529B">
        <w:rPr>
          <w:szCs w:val="24"/>
        </w:rPr>
        <w:t>If, upon inspection, it is the opinion of the Designated Official that an immediate fire hazard or condition dangerous to human life or prope</w:t>
      </w:r>
      <w:r w:rsidRPr="0033529B">
        <w:rPr>
          <w:szCs w:val="24"/>
        </w:rPr>
        <w:t>rt</w:t>
      </w:r>
      <w:r w:rsidR="00775BFB" w:rsidRPr="0033529B">
        <w:rPr>
          <w:szCs w:val="24"/>
        </w:rPr>
        <w:t>y exists, the Designated Official is hereby authorized to order an immediate evacuation of the premises and to secure the same until such hazard or condition has been corrected.</w:t>
      </w:r>
      <w:r w:rsidR="0046475E" w:rsidRPr="0033529B">
        <w:rPr>
          <w:szCs w:val="24"/>
        </w:rPr>
        <w:t xml:space="preserve"> If a facility is evacuated and secured by the authority of the Designated Official, the Designated Official shall immediately notify the Wright Township Emergency Management</w:t>
      </w:r>
      <w:r w:rsidR="00E6580C" w:rsidRPr="0033529B">
        <w:rPr>
          <w:szCs w:val="24"/>
        </w:rPr>
        <w:t xml:space="preserve"> Coordinator</w:t>
      </w:r>
      <w:r w:rsidR="00841195" w:rsidRPr="0033529B">
        <w:rPr>
          <w:szCs w:val="24"/>
        </w:rPr>
        <w:t xml:space="preserve"> or other Township designee</w:t>
      </w:r>
      <w:r w:rsidR="00E6580C" w:rsidRPr="0033529B">
        <w:rPr>
          <w:szCs w:val="24"/>
        </w:rPr>
        <w:t xml:space="preserve">. </w:t>
      </w:r>
    </w:p>
    <w:p w14:paraId="5AC8D85B" w14:textId="424717AC" w:rsidR="00C73CBE" w:rsidRPr="0033529B" w:rsidRDefault="008546B7" w:rsidP="008546B7">
      <w:pPr>
        <w:spacing w:after="141"/>
        <w:ind w:left="19" w:right="19" w:firstLine="701"/>
        <w:rPr>
          <w:szCs w:val="24"/>
        </w:rPr>
      </w:pPr>
      <w:r w:rsidRPr="0033529B">
        <w:rPr>
          <w:szCs w:val="24"/>
        </w:rPr>
        <w:t>1</w:t>
      </w:r>
      <w:r w:rsidR="00FA5D40" w:rsidRPr="0033529B">
        <w:rPr>
          <w:szCs w:val="24"/>
        </w:rPr>
        <w:t>4</w:t>
      </w:r>
      <w:r w:rsidRPr="0033529B">
        <w:rPr>
          <w:szCs w:val="24"/>
        </w:rPr>
        <w:t>.</w:t>
      </w:r>
      <w:r w:rsidR="00F53FA2" w:rsidRPr="0033529B">
        <w:rPr>
          <w:szCs w:val="24"/>
        </w:rPr>
        <w:t xml:space="preserve"> </w:t>
      </w:r>
      <w:r w:rsidR="00775BFB" w:rsidRPr="0033529B">
        <w:rPr>
          <w:szCs w:val="24"/>
          <w:u w:val="single"/>
        </w:rPr>
        <w:t>Responsibility of Owner/Occupant</w:t>
      </w:r>
      <w:r w:rsidR="00775BFB" w:rsidRPr="0033529B">
        <w:rPr>
          <w:szCs w:val="24"/>
        </w:rPr>
        <w:t>.</w:t>
      </w:r>
      <w:r w:rsidRPr="0033529B">
        <w:rPr>
          <w:szCs w:val="24"/>
        </w:rPr>
        <w:t xml:space="preserve"> </w:t>
      </w:r>
      <w:r w:rsidR="005E3E18" w:rsidRPr="0033529B">
        <w:rPr>
          <w:szCs w:val="24"/>
        </w:rPr>
        <w:t>The Designated Official shall schedule all Fire Prevention Inspection Program inspections</w:t>
      </w:r>
      <w:r w:rsidR="00775BFB" w:rsidRPr="0033529B">
        <w:rPr>
          <w:szCs w:val="24"/>
        </w:rPr>
        <w:t xml:space="preserve">. </w:t>
      </w:r>
      <w:r w:rsidR="007C3EBF" w:rsidRPr="0033529B">
        <w:rPr>
          <w:szCs w:val="24"/>
        </w:rPr>
        <w:t>For businesses or industrial facilities, i</w:t>
      </w:r>
      <w:r w:rsidR="00775BFB" w:rsidRPr="0033529B">
        <w:rPr>
          <w:szCs w:val="24"/>
        </w:rPr>
        <w:t xml:space="preserve">t </w:t>
      </w:r>
      <w:r w:rsidR="007C3EBF" w:rsidRPr="0033529B">
        <w:rPr>
          <w:szCs w:val="24"/>
        </w:rPr>
        <w:t>shall be</w:t>
      </w:r>
      <w:r w:rsidR="00775BFB" w:rsidRPr="0033529B">
        <w:rPr>
          <w:szCs w:val="24"/>
        </w:rPr>
        <w:t xml:space="preserve"> the responsibility of the </w:t>
      </w:r>
      <w:r w:rsidR="007C3EBF" w:rsidRPr="0033529B">
        <w:rPr>
          <w:szCs w:val="24"/>
        </w:rPr>
        <w:t xml:space="preserve">business </w:t>
      </w:r>
      <w:r w:rsidR="00207DFC" w:rsidRPr="0033529B">
        <w:rPr>
          <w:szCs w:val="24"/>
        </w:rPr>
        <w:t>itself</w:t>
      </w:r>
      <w:r w:rsidR="00775BFB" w:rsidRPr="0033529B">
        <w:rPr>
          <w:szCs w:val="24"/>
        </w:rPr>
        <w:t xml:space="preserve"> to maintain all systems and premises in accordance with applicable codes</w:t>
      </w:r>
      <w:r w:rsidR="00207DFC" w:rsidRPr="0033529B">
        <w:rPr>
          <w:szCs w:val="24"/>
        </w:rPr>
        <w:t>, and to comply with inspection requirements</w:t>
      </w:r>
      <w:r w:rsidR="00775BFB" w:rsidRPr="0033529B">
        <w:rPr>
          <w:szCs w:val="24"/>
        </w:rPr>
        <w:t xml:space="preserve">. </w:t>
      </w:r>
      <w:r w:rsidR="002D3F78" w:rsidRPr="0033529B">
        <w:rPr>
          <w:szCs w:val="24"/>
        </w:rPr>
        <w:t xml:space="preserve">For multiunit apartment buildings, it shall be the responsibility of the property owner / landlord to maintain all systems and premises in accordance with applicable codes, and to comply with inspection requirements. </w:t>
      </w:r>
      <w:r w:rsidR="00775BFB" w:rsidRPr="0033529B">
        <w:rPr>
          <w:szCs w:val="24"/>
        </w:rPr>
        <w:t xml:space="preserve">If violations occur, then the </w:t>
      </w:r>
      <w:r w:rsidR="00B44CA4" w:rsidRPr="0033529B">
        <w:rPr>
          <w:szCs w:val="24"/>
        </w:rPr>
        <w:t>above-named parties</w:t>
      </w:r>
      <w:r w:rsidR="00775BFB" w:rsidRPr="0033529B">
        <w:rPr>
          <w:szCs w:val="24"/>
        </w:rPr>
        <w:t xml:space="preserve"> </w:t>
      </w:r>
      <w:r w:rsidR="00B44CA4" w:rsidRPr="0033529B">
        <w:rPr>
          <w:szCs w:val="24"/>
        </w:rPr>
        <w:t>are</w:t>
      </w:r>
      <w:r w:rsidR="00775BFB" w:rsidRPr="0033529B">
        <w:rPr>
          <w:szCs w:val="24"/>
        </w:rPr>
        <w:t xml:space="preserve"> responsible </w:t>
      </w:r>
      <w:r w:rsidR="00F53FA2" w:rsidRPr="0033529B">
        <w:rPr>
          <w:szCs w:val="24"/>
        </w:rPr>
        <w:t>for correcting</w:t>
      </w:r>
      <w:r w:rsidR="00775BFB" w:rsidRPr="0033529B">
        <w:rPr>
          <w:szCs w:val="24"/>
        </w:rPr>
        <w:t xml:space="preserve"> such violation</w:t>
      </w:r>
      <w:r w:rsidR="00F53FA2" w:rsidRPr="0033529B">
        <w:rPr>
          <w:szCs w:val="24"/>
        </w:rPr>
        <w:t>s</w:t>
      </w:r>
      <w:r w:rsidR="00775BFB" w:rsidRPr="0033529B">
        <w:rPr>
          <w:szCs w:val="24"/>
        </w:rPr>
        <w:t xml:space="preserve"> </w:t>
      </w:r>
      <w:r w:rsidR="000155D8" w:rsidRPr="0033529B">
        <w:rPr>
          <w:szCs w:val="24"/>
        </w:rPr>
        <w:t xml:space="preserve">to comply </w:t>
      </w:r>
      <w:r w:rsidR="00775BFB" w:rsidRPr="0033529B">
        <w:rPr>
          <w:szCs w:val="24"/>
        </w:rPr>
        <w:t xml:space="preserve">with </w:t>
      </w:r>
      <w:r w:rsidR="008659CC" w:rsidRPr="0033529B">
        <w:rPr>
          <w:szCs w:val="24"/>
        </w:rPr>
        <w:t xml:space="preserve">the applicable </w:t>
      </w:r>
      <w:r w:rsidR="00775BFB" w:rsidRPr="0033529B">
        <w:rPr>
          <w:szCs w:val="24"/>
        </w:rPr>
        <w:t xml:space="preserve">codes. </w:t>
      </w:r>
    </w:p>
    <w:p w14:paraId="1DCF7126" w14:textId="643FDEB7" w:rsidR="00C73CBE" w:rsidRPr="0033529B" w:rsidRDefault="00AB38EC" w:rsidP="00AB38EC">
      <w:pPr>
        <w:spacing w:after="139"/>
        <w:ind w:left="19" w:right="19" w:firstLine="701"/>
        <w:rPr>
          <w:szCs w:val="24"/>
        </w:rPr>
      </w:pPr>
      <w:r w:rsidRPr="0033529B">
        <w:rPr>
          <w:szCs w:val="24"/>
        </w:rPr>
        <w:t>1</w:t>
      </w:r>
      <w:r w:rsidR="00FA5D40" w:rsidRPr="0033529B">
        <w:rPr>
          <w:szCs w:val="24"/>
        </w:rPr>
        <w:t>5</w:t>
      </w:r>
      <w:r w:rsidRPr="0033529B">
        <w:rPr>
          <w:szCs w:val="24"/>
        </w:rPr>
        <w:t>.</w:t>
      </w:r>
      <w:r w:rsidR="00115BAC" w:rsidRPr="0033529B">
        <w:rPr>
          <w:szCs w:val="24"/>
        </w:rPr>
        <w:t xml:space="preserve"> </w:t>
      </w:r>
      <w:r w:rsidR="00775BFB" w:rsidRPr="0033529B">
        <w:rPr>
          <w:szCs w:val="24"/>
          <w:u w:val="single"/>
        </w:rPr>
        <w:t>Failure to Comply</w:t>
      </w:r>
      <w:r w:rsidR="00775BFB" w:rsidRPr="0033529B">
        <w:rPr>
          <w:szCs w:val="24"/>
        </w:rPr>
        <w:t>.</w:t>
      </w:r>
      <w:r w:rsidRPr="0033529B">
        <w:rPr>
          <w:szCs w:val="24"/>
        </w:rPr>
        <w:t xml:space="preserve"> </w:t>
      </w:r>
      <w:r w:rsidR="00775BFB" w:rsidRPr="0033529B">
        <w:rPr>
          <w:szCs w:val="24"/>
        </w:rPr>
        <w:t xml:space="preserve">The failure or neglect of any person to comply with any order or directive issued by the Designated Official under this </w:t>
      </w:r>
      <w:r w:rsidRPr="0033529B">
        <w:rPr>
          <w:szCs w:val="24"/>
        </w:rPr>
        <w:t>Ordinance</w:t>
      </w:r>
      <w:r w:rsidR="00775BFB" w:rsidRPr="0033529B">
        <w:rPr>
          <w:szCs w:val="24"/>
        </w:rPr>
        <w:t xml:space="preserve">, within the specified </w:t>
      </w:r>
      <w:r w:rsidR="00CA036B" w:rsidRPr="0033529B">
        <w:rPr>
          <w:szCs w:val="24"/>
        </w:rPr>
        <w:t>period</w:t>
      </w:r>
      <w:r w:rsidR="00775BFB" w:rsidRPr="0033529B">
        <w:rPr>
          <w:szCs w:val="24"/>
        </w:rPr>
        <w:t xml:space="preserve"> and pursuant to the provisions of this </w:t>
      </w:r>
      <w:r w:rsidRPr="0033529B">
        <w:rPr>
          <w:szCs w:val="24"/>
        </w:rPr>
        <w:t>Ordinance</w:t>
      </w:r>
      <w:r w:rsidR="00775BFB" w:rsidRPr="0033529B">
        <w:rPr>
          <w:szCs w:val="24"/>
        </w:rPr>
        <w:t xml:space="preserve"> or applicable codes, shall be deemed to be </w:t>
      </w:r>
      <w:r w:rsidR="0087616B" w:rsidRPr="0033529B">
        <w:rPr>
          <w:szCs w:val="24"/>
        </w:rPr>
        <w:t>a</w:t>
      </w:r>
      <w:r w:rsidR="00775BFB" w:rsidRPr="0033529B">
        <w:rPr>
          <w:szCs w:val="24"/>
        </w:rPr>
        <w:t xml:space="preserve"> violation </w:t>
      </w:r>
      <w:r w:rsidRPr="0033529B">
        <w:rPr>
          <w:szCs w:val="24"/>
        </w:rPr>
        <w:t>hereof.</w:t>
      </w:r>
    </w:p>
    <w:p w14:paraId="4324904C" w14:textId="779ED89B" w:rsidR="00F61854" w:rsidRPr="0033529B" w:rsidRDefault="00AB38EC" w:rsidP="00AB38EC">
      <w:pPr>
        <w:spacing w:after="142"/>
        <w:ind w:left="19" w:right="19" w:firstLine="701"/>
        <w:rPr>
          <w:szCs w:val="24"/>
        </w:rPr>
      </w:pPr>
      <w:r w:rsidRPr="0033529B">
        <w:rPr>
          <w:szCs w:val="24"/>
        </w:rPr>
        <w:t>1</w:t>
      </w:r>
      <w:r w:rsidR="00FA5D40" w:rsidRPr="0033529B">
        <w:rPr>
          <w:szCs w:val="24"/>
        </w:rPr>
        <w:t>6</w:t>
      </w:r>
      <w:r w:rsidRPr="0033529B">
        <w:rPr>
          <w:szCs w:val="24"/>
        </w:rPr>
        <w:t>.</w:t>
      </w:r>
      <w:r w:rsidR="00115BAC" w:rsidRPr="0033529B">
        <w:rPr>
          <w:szCs w:val="24"/>
        </w:rPr>
        <w:t xml:space="preserve"> </w:t>
      </w:r>
      <w:r w:rsidR="00775BFB" w:rsidRPr="0033529B">
        <w:rPr>
          <w:szCs w:val="24"/>
          <w:u w:val="single"/>
        </w:rPr>
        <w:t>Violations and Penalties</w:t>
      </w:r>
      <w:r w:rsidR="00775BFB" w:rsidRPr="0033529B">
        <w:rPr>
          <w:szCs w:val="24"/>
        </w:rPr>
        <w:t>.</w:t>
      </w:r>
      <w:r w:rsidRPr="0033529B">
        <w:rPr>
          <w:szCs w:val="24"/>
        </w:rPr>
        <w:t xml:space="preserve"> </w:t>
      </w:r>
      <w:r w:rsidR="00775BFB" w:rsidRPr="0033529B">
        <w:rPr>
          <w:szCs w:val="24"/>
        </w:rPr>
        <w:t>Any person, partnership, co</w:t>
      </w:r>
      <w:r w:rsidR="00E72AE4" w:rsidRPr="0033529B">
        <w:rPr>
          <w:szCs w:val="24"/>
        </w:rPr>
        <w:t>r</w:t>
      </w:r>
      <w:r w:rsidR="00775BFB" w:rsidRPr="0033529B">
        <w:rPr>
          <w:szCs w:val="24"/>
        </w:rPr>
        <w:t>poration, trust or other entity, who or which, in any way violates any of the provision</w:t>
      </w:r>
      <w:r w:rsidRPr="0033529B">
        <w:rPr>
          <w:szCs w:val="24"/>
        </w:rPr>
        <w:t>s</w:t>
      </w:r>
      <w:r w:rsidR="00775BFB" w:rsidRPr="0033529B">
        <w:rPr>
          <w:szCs w:val="24"/>
        </w:rPr>
        <w:t xml:space="preserve"> of this </w:t>
      </w:r>
      <w:r w:rsidRPr="0033529B">
        <w:rPr>
          <w:szCs w:val="24"/>
        </w:rPr>
        <w:t xml:space="preserve">Ordinance </w:t>
      </w:r>
      <w:r w:rsidR="00775BFB" w:rsidRPr="0033529B">
        <w:rPr>
          <w:szCs w:val="24"/>
        </w:rPr>
        <w:t>or who or which refuses to obey any lawful order issued</w:t>
      </w:r>
      <w:r w:rsidR="009B7103" w:rsidRPr="0033529B">
        <w:rPr>
          <w:szCs w:val="24"/>
        </w:rPr>
        <w:t xml:space="preserve"> by </w:t>
      </w:r>
      <w:bookmarkStart w:id="4" w:name="_Hlk95210033"/>
      <w:r w:rsidR="009B7103" w:rsidRPr="0033529B">
        <w:rPr>
          <w:szCs w:val="24"/>
        </w:rPr>
        <w:t>the Designated Official</w:t>
      </w:r>
      <w:r w:rsidR="00775BFB" w:rsidRPr="0033529B">
        <w:rPr>
          <w:szCs w:val="24"/>
        </w:rPr>
        <w:t xml:space="preserve"> </w:t>
      </w:r>
      <w:bookmarkEnd w:id="4"/>
      <w:r w:rsidR="00775BFB" w:rsidRPr="0033529B">
        <w:rPr>
          <w:szCs w:val="24"/>
        </w:rPr>
        <w:t xml:space="preserve">hereunder shall be liable, upon conviction in a </w:t>
      </w:r>
      <w:r w:rsidR="004D5463" w:rsidRPr="0033529B">
        <w:rPr>
          <w:szCs w:val="24"/>
        </w:rPr>
        <w:t>court of appropriate</w:t>
      </w:r>
      <w:r w:rsidR="00775BFB" w:rsidRPr="0033529B">
        <w:rPr>
          <w:szCs w:val="24"/>
        </w:rPr>
        <w:t xml:space="preserve"> jurisdiction, to pay a fine or penalty to </w:t>
      </w:r>
      <w:r w:rsidR="00475395" w:rsidRPr="0033529B">
        <w:rPr>
          <w:szCs w:val="24"/>
        </w:rPr>
        <w:t xml:space="preserve">Wright Township </w:t>
      </w:r>
      <w:r w:rsidR="00775BFB" w:rsidRPr="0033529B">
        <w:rPr>
          <w:szCs w:val="24"/>
        </w:rPr>
        <w:t>in an amount not less than One Hundred Dollars ($100.00) nor more than One Thousand Dollars ($ 1,000.00) and/or be sentenced to imprisonment in the county prison for a period not exceeding thirty (30) days, as provided by the law.</w:t>
      </w:r>
      <w:r w:rsidR="00F61854" w:rsidRPr="0033529B">
        <w:rPr>
          <w:szCs w:val="24"/>
        </w:rPr>
        <w:t xml:space="preserve"> </w:t>
      </w:r>
      <w:r w:rsidR="00774D60" w:rsidRPr="0033529B">
        <w:rPr>
          <w:szCs w:val="24"/>
        </w:rPr>
        <w:t xml:space="preserve">Each day that a violation continues to exist shall constitute a separate violation. </w:t>
      </w:r>
    </w:p>
    <w:p w14:paraId="5BE1F072" w14:textId="01429E87" w:rsidR="00475395" w:rsidRPr="0033529B" w:rsidRDefault="00F61854" w:rsidP="00C83700">
      <w:pPr>
        <w:spacing w:after="142"/>
        <w:ind w:left="19" w:right="19" w:firstLine="701"/>
        <w:rPr>
          <w:szCs w:val="24"/>
        </w:rPr>
      </w:pPr>
      <w:r w:rsidRPr="0033529B">
        <w:rPr>
          <w:szCs w:val="24"/>
        </w:rPr>
        <w:t>1</w:t>
      </w:r>
      <w:r w:rsidR="00FA5D40" w:rsidRPr="0033529B">
        <w:rPr>
          <w:szCs w:val="24"/>
        </w:rPr>
        <w:t>7</w:t>
      </w:r>
      <w:r w:rsidRPr="0033529B">
        <w:rPr>
          <w:szCs w:val="24"/>
        </w:rPr>
        <w:t>.</w:t>
      </w:r>
      <w:r w:rsidR="00115BAC" w:rsidRPr="0033529B">
        <w:rPr>
          <w:szCs w:val="24"/>
        </w:rPr>
        <w:t xml:space="preserve"> </w:t>
      </w:r>
      <w:r w:rsidRPr="0033529B">
        <w:rPr>
          <w:szCs w:val="24"/>
          <w:u w:val="single"/>
        </w:rPr>
        <w:t xml:space="preserve">Revocation of </w:t>
      </w:r>
      <w:r w:rsidR="00A656B4" w:rsidRPr="0033529B">
        <w:rPr>
          <w:szCs w:val="24"/>
          <w:u w:val="single"/>
        </w:rPr>
        <w:t>Occupancy Permit</w:t>
      </w:r>
      <w:r w:rsidRPr="0033529B">
        <w:rPr>
          <w:szCs w:val="24"/>
        </w:rPr>
        <w:t>.</w:t>
      </w:r>
      <w:r w:rsidR="00396EB9" w:rsidRPr="0033529B">
        <w:rPr>
          <w:szCs w:val="24"/>
        </w:rPr>
        <w:t xml:space="preserve"> In addition to the penalties set forth in Paragraph 1</w:t>
      </w:r>
      <w:r w:rsidR="00FA5D40" w:rsidRPr="0033529B">
        <w:rPr>
          <w:szCs w:val="24"/>
        </w:rPr>
        <w:t>6</w:t>
      </w:r>
      <w:r w:rsidR="00396EB9" w:rsidRPr="0033529B">
        <w:rPr>
          <w:szCs w:val="24"/>
        </w:rPr>
        <w:t xml:space="preserve"> herein</w:t>
      </w:r>
      <w:r w:rsidRPr="0033529B">
        <w:rPr>
          <w:szCs w:val="24"/>
        </w:rPr>
        <w:t>, any person, partnership, corporation, trust or other entity, who or which, in any way violates any of the provisions of this Ordinance or who or which refuses to obey any lawful order issued by the Designated Official hereunder, may result in the revocation of</w:t>
      </w:r>
      <w:r w:rsidR="00396EB9" w:rsidRPr="0033529B">
        <w:rPr>
          <w:szCs w:val="24"/>
        </w:rPr>
        <w:t xml:space="preserve"> said </w:t>
      </w:r>
      <w:r w:rsidR="00017581" w:rsidRPr="0033529B">
        <w:rPr>
          <w:szCs w:val="24"/>
        </w:rPr>
        <w:t>facility or premises</w:t>
      </w:r>
      <w:r w:rsidR="00522A35" w:rsidRPr="0033529B">
        <w:rPr>
          <w:szCs w:val="24"/>
        </w:rPr>
        <w:t>’</w:t>
      </w:r>
      <w:r w:rsidR="00396EB9" w:rsidRPr="0033529B">
        <w:rPr>
          <w:szCs w:val="24"/>
        </w:rPr>
        <w:t xml:space="preserve"> </w:t>
      </w:r>
      <w:r w:rsidR="00A656B4" w:rsidRPr="0033529B">
        <w:rPr>
          <w:szCs w:val="24"/>
        </w:rPr>
        <w:t>occupancy permit</w:t>
      </w:r>
      <w:r w:rsidR="00396EB9" w:rsidRPr="0033529B">
        <w:rPr>
          <w:szCs w:val="24"/>
        </w:rPr>
        <w:t xml:space="preserve">, pursuant to the provisions set forth in </w:t>
      </w:r>
      <w:r w:rsidR="00522A35" w:rsidRPr="0033529B">
        <w:rPr>
          <w:szCs w:val="24"/>
        </w:rPr>
        <w:t xml:space="preserve">the </w:t>
      </w:r>
      <w:r w:rsidR="00E25E24" w:rsidRPr="0033529B">
        <w:rPr>
          <w:szCs w:val="24"/>
        </w:rPr>
        <w:t>Pennsylvania Uniform Construction Code PA Title 34, Chapter 403</w:t>
      </w:r>
      <w:r w:rsidR="00626307" w:rsidRPr="0033529B">
        <w:rPr>
          <w:szCs w:val="24"/>
        </w:rPr>
        <w:t>.</w:t>
      </w:r>
    </w:p>
    <w:p w14:paraId="2B2A8BFF" w14:textId="6E671680" w:rsidR="00C73CBE" w:rsidRPr="0033529B" w:rsidRDefault="007368E5" w:rsidP="009B7103">
      <w:pPr>
        <w:tabs>
          <w:tab w:val="left" w:pos="724"/>
        </w:tabs>
        <w:spacing w:after="191" w:line="271" w:lineRule="auto"/>
        <w:ind w:left="19" w:right="14" w:firstLine="0"/>
        <w:jc w:val="left"/>
        <w:rPr>
          <w:szCs w:val="24"/>
        </w:rPr>
      </w:pPr>
      <w:r w:rsidRPr="0033529B">
        <w:rPr>
          <w:szCs w:val="24"/>
        </w:rPr>
        <w:tab/>
      </w:r>
      <w:r w:rsidR="009B7103" w:rsidRPr="0033529B">
        <w:rPr>
          <w:szCs w:val="24"/>
        </w:rPr>
        <w:t>1</w:t>
      </w:r>
      <w:r w:rsidR="00FA5D40" w:rsidRPr="0033529B">
        <w:rPr>
          <w:szCs w:val="24"/>
        </w:rPr>
        <w:t>8</w:t>
      </w:r>
      <w:r w:rsidR="00F53FA2" w:rsidRPr="0033529B">
        <w:rPr>
          <w:szCs w:val="24"/>
        </w:rPr>
        <w:t xml:space="preserve">. </w:t>
      </w:r>
      <w:r w:rsidR="00F53FA2" w:rsidRPr="0033529B">
        <w:rPr>
          <w:szCs w:val="24"/>
          <w:u w:val="single"/>
        </w:rPr>
        <w:t>Prosecution</w:t>
      </w:r>
      <w:r w:rsidR="00775BFB" w:rsidRPr="0033529B">
        <w:rPr>
          <w:szCs w:val="24"/>
          <w:u w:val="single"/>
        </w:rPr>
        <w:t xml:space="preserve"> of Violations</w:t>
      </w:r>
      <w:r w:rsidR="00775BFB" w:rsidRPr="0033529B">
        <w:rPr>
          <w:szCs w:val="24"/>
        </w:rPr>
        <w:t xml:space="preserve">. If the notice of violation is not complied with promptly, the Designated Official is authorized to institute the appropriate legal proceedings at law or in </w:t>
      </w:r>
      <w:r w:rsidR="00775BFB" w:rsidRPr="0033529B">
        <w:rPr>
          <w:szCs w:val="24"/>
        </w:rPr>
        <w:lastRenderedPageBreak/>
        <w:t>equity to restrain, correct or abate such violation of the provisions of this code or of the order or direction made pursuant thereto.</w:t>
      </w:r>
      <w:r w:rsidR="009B7103" w:rsidRPr="0033529B">
        <w:rPr>
          <w:szCs w:val="24"/>
        </w:rPr>
        <w:t xml:space="preserve"> </w:t>
      </w:r>
      <w:r w:rsidR="00775BFB" w:rsidRPr="0033529B">
        <w:rPr>
          <w:szCs w:val="24"/>
        </w:rPr>
        <w:t xml:space="preserve">Each day of penalties of this </w:t>
      </w:r>
      <w:r w:rsidR="009B7103" w:rsidRPr="0033529B">
        <w:rPr>
          <w:szCs w:val="24"/>
        </w:rPr>
        <w:t>Ordinance</w:t>
      </w:r>
      <w:r w:rsidR="00775BFB" w:rsidRPr="0033529B">
        <w:rPr>
          <w:szCs w:val="24"/>
        </w:rPr>
        <w:t xml:space="preserve"> or applicable code shall be considered separate offense, for which the fines and penalties stated herein may be imposed </w:t>
      </w:r>
      <w:r w:rsidR="004E2CFC" w:rsidRPr="0033529B">
        <w:rPr>
          <w:szCs w:val="24"/>
        </w:rPr>
        <w:t>daily</w:t>
      </w:r>
      <w:r w:rsidR="00775BFB" w:rsidRPr="0033529B">
        <w:rPr>
          <w:szCs w:val="24"/>
        </w:rPr>
        <w:t>.</w:t>
      </w:r>
    </w:p>
    <w:p w14:paraId="107FCA9C" w14:textId="296661BC" w:rsidR="00C73CBE" w:rsidRPr="0033529B" w:rsidRDefault="00FA5D40" w:rsidP="009B7103">
      <w:pPr>
        <w:spacing w:after="163"/>
        <w:ind w:left="19" w:right="19" w:firstLine="691"/>
        <w:rPr>
          <w:szCs w:val="24"/>
        </w:rPr>
      </w:pPr>
      <w:r w:rsidRPr="0033529B">
        <w:rPr>
          <w:szCs w:val="24"/>
        </w:rPr>
        <w:t>19</w:t>
      </w:r>
      <w:r w:rsidR="009B7103" w:rsidRPr="0033529B">
        <w:rPr>
          <w:szCs w:val="24"/>
        </w:rPr>
        <w:t>.</w:t>
      </w:r>
      <w:r w:rsidR="00115BAC" w:rsidRPr="0033529B">
        <w:rPr>
          <w:szCs w:val="24"/>
        </w:rPr>
        <w:t xml:space="preserve"> </w:t>
      </w:r>
      <w:r w:rsidR="00775BFB" w:rsidRPr="0033529B">
        <w:rPr>
          <w:szCs w:val="24"/>
          <w:u w:val="single"/>
        </w:rPr>
        <w:t>Appeals</w:t>
      </w:r>
      <w:r w:rsidR="00775BFB" w:rsidRPr="0033529B">
        <w:rPr>
          <w:szCs w:val="24"/>
        </w:rPr>
        <w:t>.</w:t>
      </w:r>
      <w:r w:rsidR="009B7103" w:rsidRPr="0033529B">
        <w:rPr>
          <w:szCs w:val="24"/>
        </w:rPr>
        <w:t xml:space="preserve"> </w:t>
      </w:r>
      <w:r w:rsidR="00775BFB" w:rsidRPr="0033529B">
        <w:rPr>
          <w:szCs w:val="24"/>
        </w:rPr>
        <w:t xml:space="preserve">Any person, partnership, corporation, </w:t>
      </w:r>
      <w:r w:rsidR="00F479A4" w:rsidRPr="0033529B">
        <w:rPr>
          <w:szCs w:val="24"/>
        </w:rPr>
        <w:t>trust,</w:t>
      </w:r>
      <w:r w:rsidR="00775BFB" w:rsidRPr="0033529B">
        <w:rPr>
          <w:szCs w:val="24"/>
        </w:rPr>
        <w:t xml:space="preserve"> or other entity aggrieved by any provision of this </w:t>
      </w:r>
      <w:r w:rsidR="00F61854" w:rsidRPr="0033529B">
        <w:rPr>
          <w:szCs w:val="24"/>
        </w:rPr>
        <w:t xml:space="preserve">Ordinance </w:t>
      </w:r>
      <w:r w:rsidR="00775BFB" w:rsidRPr="0033529B">
        <w:rPr>
          <w:szCs w:val="24"/>
        </w:rPr>
        <w:t xml:space="preserve">or any code issued thereunder may appeal the same to the </w:t>
      </w:r>
      <w:r w:rsidR="00475395" w:rsidRPr="0033529B">
        <w:rPr>
          <w:szCs w:val="24"/>
        </w:rPr>
        <w:t xml:space="preserve">Wright Township </w:t>
      </w:r>
      <w:r w:rsidR="00B07AEC" w:rsidRPr="0033529B">
        <w:rPr>
          <w:szCs w:val="24"/>
        </w:rPr>
        <w:t>UCC</w:t>
      </w:r>
      <w:r w:rsidR="00475395" w:rsidRPr="0033529B">
        <w:rPr>
          <w:szCs w:val="24"/>
        </w:rPr>
        <w:t xml:space="preserve"> Board</w:t>
      </w:r>
      <w:r w:rsidR="00775BFB" w:rsidRPr="0033529B">
        <w:rPr>
          <w:szCs w:val="24"/>
        </w:rPr>
        <w:t>.</w:t>
      </w:r>
    </w:p>
    <w:p w14:paraId="63177D4E" w14:textId="17041AAF" w:rsidR="00F61854" w:rsidRPr="0033529B" w:rsidRDefault="00396EB9" w:rsidP="00F61854">
      <w:pPr>
        <w:pStyle w:val="NoSpacing"/>
        <w:ind w:firstLine="720"/>
        <w:jc w:val="both"/>
        <w:rPr>
          <w:szCs w:val="24"/>
        </w:rPr>
      </w:pPr>
      <w:r w:rsidRPr="0033529B">
        <w:rPr>
          <w:szCs w:val="24"/>
        </w:rPr>
        <w:t>2</w:t>
      </w:r>
      <w:r w:rsidR="00FA5D40" w:rsidRPr="0033529B">
        <w:rPr>
          <w:szCs w:val="24"/>
        </w:rPr>
        <w:t>0</w:t>
      </w:r>
      <w:r w:rsidRPr="0033529B">
        <w:rPr>
          <w:szCs w:val="24"/>
        </w:rPr>
        <w:t>.</w:t>
      </w:r>
      <w:r w:rsidR="00115BAC" w:rsidRPr="0033529B">
        <w:rPr>
          <w:szCs w:val="24"/>
        </w:rPr>
        <w:t xml:space="preserve"> </w:t>
      </w:r>
      <w:r w:rsidR="00F61854" w:rsidRPr="0033529B">
        <w:rPr>
          <w:szCs w:val="24"/>
          <w:u w:val="single"/>
        </w:rPr>
        <w:t>Repealed</w:t>
      </w:r>
      <w:r w:rsidR="00F61854" w:rsidRPr="0033529B">
        <w:rPr>
          <w:szCs w:val="24"/>
        </w:rPr>
        <w:t xml:space="preserve">. All </w:t>
      </w:r>
      <w:r w:rsidR="00475395" w:rsidRPr="0033529B">
        <w:rPr>
          <w:szCs w:val="24"/>
        </w:rPr>
        <w:t>Township</w:t>
      </w:r>
      <w:r w:rsidR="00F61854" w:rsidRPr="0033529B">
        <w:rPr>
          <w:szCs w:val="24"/>
        </w:rPr>
        <w:t xml:space="preserve"> Ordinances or parts of Ordinances which are inconsistent herewith are repealed but all other Ordinances not directly inconsistent herewith are saved and shall remain in full force and effect.</w:t>
      </w:r>
    </w:p>
    <w:p w14:paraId="172F00BD" w14:textId="77777777" w:rsidR="00F61854" w:rsidRPr="0033529B" w:rsidRDefault="00F61854" w:rsidP="00F61854">
      <w:pPr>
        <w:pStyle w:val="NoSpacing"/>
        <w:ind w:firstLine="720"/>
        <w:jc w:val="both"/>
        <w:rPr>
          <w:szCs w:val="24"/>
        </w:rPr>
      </w:pPr>
    </w:p>
    <w:p w14:paraId="013C1F9E" w14:textId="4251DEC9" w:rsidR="00F61854" w:rsidRPr="0033529B" w:rsidRDefault="00F61854" w:rsidP="00F61854">
      <w:pPr>
        <w:pStyle w:val="NoSpacing"/>
        <w:jc w:val="both"/>
        <w:rPr>
          <w:szCs w:val="24"/>
        </w:rPr>
      </w:pPr>
      <w:r w:rsidRPr="0033529B">
        <w:rPr>
          <w:szCs w:val="24"/>
        </w:rPr>
        <w:tab/>
      </w:r>
      <w:r w:rsidR="00396EB9" w:rsidRPr="0033529B">
        <w:rPr>
          <w:szCs w:val="24"/>
        </w:rPr>
        <w:t>2</w:t>
      </w:r>
      <w:r w:rsidR="00FA5D40" w:rsidRPr="0033529B">
        <w:rPr>
          <w:szCs w:val="24"/>
        </w:rPr>
        <w:t>1</w:t>
      </w:r>
      <w:r w:rsidR="00396EB9" w:rsidRPr="0033529B">
        <w:rPr>
          <w:szCs w:val="24"/>
        </w:rPr>
        <w:t>.</w:t>
      </w:r>
      <w:r w:rsidR="00115BAC" w:rsidRPr="0033529B">
        <w:rPr>
          <w:szCs w:val="24"/>
        </w:rPr>
        <w:t xml:space="preserve"> </w:t>
      </w:r>
      <w:r w:rsidRPr="0033529B">
        <w:rPr>
          <w:szCs w:val="24"/>
          <w:u w:val="single"/>
        </w:rPr>
        <w:t>Severance</w:t>
      </w:r>
      <w:r w:rsidRPr="0033529B">
        <w:rPr>
          <w:szCs w:val="24"/>
        </w:rPr>
        <w:t>.</w:t>
      </w:r>
      <w:r w:rsidR="00396EB9" w:rsidRPr="0033529B">
        <w:rPr>
          <w:szCs w:val="24"/>
        </w:rPr>
        <w:t xml:space="preserve"> </w:t>
      </w:r>
      <w:r w:rsidRPr="0033529B">
        <w:rPr>
          <w:szCs w:val="24"/>
        </w:rPr>
        <w:t xml:space="preserve">If any articles, section, sub-section, provisions, regulations, limitation, restriction, sentence, clause, phrase or word in this Ordinance, is for any reason declared to be illegal, unconstitutional or invalid by any Court of competent jurisdiction such decision shall not affect or impair the validity of the Ordinance as a whole, or any other article, section, sub-section, provisions, regulations, limitation, restriction, sentence, clause, phrase, word or remaining portion of the within Ordinance.  The </w:t>
      </w:r>
      <w:r w:rsidR="00475395" w:rsidRPr="0033529B">
        <w:rPr>
          <w:szCs w:val="24"/>
        </w:rPr>
        <w:t>Township</w:t>
      </w:r>
      <w:r w:rsidRPr="0033529B">
        <w:rPr>
          <w:szCs w:val="24"/>
        </w:rPr>
        <w:t xml:space="preserve"> </w:t>
      </w:r>
      <w:r w:rsidR="00475395" w:rsidRPr="0033529B">
        <w:rPr>
          <w:szCs w:val="24"/>
        </w:rPr>
        <w:t>Supervisors</w:t>
      </w:r>
      <w:r w:rsidRPr="0033529B">
        <w:rPr>
          <w:szCs w:val="24"/>
        </w:rPr>
        <w:t xml:space="preserve"> hereby declares that it would have adopted the within Ordinance in each article, section, sub-section, provision, regulation, limitation, restriction, sentence, clause, phrase or word thereof, irrespective of the fact that any one or more of the sections, sub-sections, provisions, regulations, limitations, restrictions, sentences, clauses, phrases or words may be declared illegal, unconstitutional or invalid.</w:t>
      </w:r>
    </w:p>
    <w:p w14:paraId="541C427B" w14:textId="77777777" w:rsidR="001E5A28" w:rsidRPr="0033529B" w:rsidRDefault="001E5A28" w:rsidP="00F61854">
      <w:pPr>
        <w:pStyle w:val="NoSpacing"/>
        <w:jc w:val="both"/>
        <w:rPr>
          <w:szCs w:val="24"/>
        </w:rPr>
      </w:pPr>
    </w:p>
    <w:p w14:paraId="7A95926A" w14:textId="11BBA41A" w:rsidR="00F61854" w:rsidRPr="0033529B" w:rsidRDefault="00396EB9" w:rsidP="001E5A28">
      <w:pPr>
        <w:pStyle w:val="NoSpacing"/>
        <w:ind w:firstLine="710"/>
        <w:jc w:val="both"/>
        <w:rPr>
          <w:szCs w:val="24"/>
        </w:rPr>
      </w:pPr>
      <w:r w:rsidRPr="0033529B">
        <w:rPr>
          <w:szCs w:val="24"/>
        </w:rPr>
        <w:t>2</w:t>
      </w:r>
      <w:r w:rsidR="00FA5D40" w:rsidRPr="0033529B">
        <w:rPr>
          <w:szCs w:val="24"/>
        </w:rPr>
        <w:t>2</w:t>
      </w:r>
      <w:r w:rsidRPr="0033529B">
        <w:rPr>
          <w:szCs w:val="24"/>
        </w:rPr>
        <w:t>.</w:t>
      </w:r>
      <w:r w:rsidR="00115BAC" w:rsidRPr="0033529B">
        <w:rPr>
          <w:szCs w:val="24"/>
        </w:rPr>
        <w:t xml:space="preserve"> </w:t>
      </w:r>
      <w:r w:rsidR="00F61854" w:rsidRPr="0033529B">
        <w:rPr>
          <w:szCs w:val="24"/>
          <w:u w:val="single"/>
        </w:rPr>
        <w:t>Effective Date</w:t>
      </w:r>
      <w:r w:rsidR="00F61854" w:rsidRPr="0033529B">
        <w:rPr>
          <w:szCs w:val="24"/>
        </w:rPr>
        <w:t xml:space="preserve">. This Ordinance shall be in full force and </w:t>
      </w:r>
      <w:proofErr w:type="gramStart"/>
      <w:r w:rsidR="00F61854" w:rsidRPr="0033529B">
        <w:rPr>
          <w:szCs w:val="24"/>
        </w:rPr>
        <w:t xml:space="preserve">effect </w:t>
      </w:r>
      <w:r w:rsidR="002356D1" w:rsidRPr="0033529B">
        <w:rPr>
          <w:szCs w:val="24"/>
        </w:rPr>
        <w:t xml:space="preserve"> March</w:t>
      </w:r>
      <w:proofErr w:type="gramEnd"/>
      <w:r w:rsidR="000E7387" w:rsidRPr="0033529B">
        <w:rPr>
          <w:szCs w:val="24"/>
        </w:rPr>
        <w:t xml:space="preserve"> 1, 202</w:t>
      </w:r>
      <w:r w:rsidR="00F777D6" w:rsidRPr="0033529B">
        <w:rPr>
          <w:szCs w:val="24"/>
        </w:rPr>
        <w:t xml:space="preserve">6. </w:t>
      </w:r>
    </w:p>
    <w:p w14:paraId="1620D5C0" w14:textId="77777777" w:rsidR="00336FEF" w:rsidRPr="0033529B" w:rsidRDefault="00336FEF" w:rsidP="00120F12">
      <w:pPr>
        <w:spacing w:after="160" w:line="259" w:lineRule="auto"/>
        <w:ind w:left="0" w:right="0" w:firstLine="0"/>
        <w:jc w:val="left"/>
        <w:rPr>
          <w:szCs w:val="24"/>
        </w:rPr>
      </w:pPr>
    </w:p>
    <w:p w14:paraId="40FD51F0" w14:textId="77777777" w:rsidR="007657B8" w:rsidRPr="007657B8" w:rsidRDefault="0099273B" w:rsidP="0033529B">
      <w:pPr>
        <w:spacing w:after="160" w:line="259" w:lineRule="auto"/>
        <w:ind w:left="0" w:right="0" w:firstLine="0"/>
        <w:jc w:val="left"/>
        <w:rPr>
          <w:szCs w:val="24"/>
        </w:rPr>
      </w:pPr>
      <w:r w:rsidRPr="007657B8">
        <w:rPr>
          <w:szCs w:val="24"/>
        </w:rPr>
        <w:t xml:space="preserve">ENACTED AND ORDAINED by the Supervisors of Wright Township on this </w:t>
      </w:r>
      <w:r w:rsidR="006A05B6" w:rsidRPr="007657B8">
        <w:rPr>
          <w:szCs w:val="24"/>
        </w:rPr>
        <w:t>9th</w:t>
      </w:r>
      <w:r w:rsidRPr="007657B8">
        <w:rPr>
          <w:szCs w:val="24"/>
          <w:vertAlign w:val="superscript"/>
        </w:rPr>
        <w:t xml:space="preserve"> </w:t>
      </w:r>
      <w:r w:rsidRPr="007657B8">
        <w:rPr>
          <w:szCs w:val="24"/>
        </w:rPr>
        <w:t xml:space="preserve">day of </w:t>
      </w:r>
      <w:r w:rsidR="006A05B6" w:rsidRPr="007657B8">
        <w:rPr>
          <w:szCs w:val="24"/>
        </w:rPr>
        <w:t>February 2026.</w:t>
      </w:r>
    </w:p>
    <w:p w14:paraId="102C7C3B" w14:textId="0E480C99" w:rsidR="00746BB6" w:rsidRPr="0033529B" w:rsidRDefault="00746BB6" w:rsidP="0033529B">
      <w:pPr>
        <w:spacing w:after="160" w:line="259" w:lineRule="auto"/>
        <w:ind w:left="0" w:right="0" w:firstLine="0"/>
        <w:jc w:val="left"/>
        <w:rPr>
          <w:rStyle w:val="Heading10"/>
          <w:szCs w:val="24"/>
        </w:rPr>
      </w:pPr>
      <w:r w:rsidRPr="0033529B">
        <w:rPr>
          <w:rStyle w:val="Heading10"/>
          <w:rFonts w:eastAsia="Arial"/>
          <w:color w:val="212123"/>
          <w:szCs w:val="24"/>
        </w:rPr>
        <w:t>WRIGHT TOWNSHIP BOARD OF SUPERVISORS</w:t>
      </w:r>
    </w:p>
    <w:p w14:paraId="2B079BFC" w14:textId="77777777" w:rsidR="006140BE" w:rsidRPr="0033529B" w:rsidRDefault="006140BE" w:rsidP="006140BE">
      <w:pPr>
        <w:pStyle w:val="Heading11"/>
        <w:keepNext/>
        <w:keepLines/>
        <w:rPr>
          <w:rStyle w:val="Heading10"/>
          <w:rFonts w:eastAsia="Arial"/>
          <w:b/>
          <w:bCs/>
          <w:color w:val="212123"/>
          <w:sz w:val="24"/>
          <w:szCs w:val="24"/>
        </w:rPr>
      </w:pPr>
    </w:p>
    <w:p w14:paraId="11E0B12C" w14:textId="26203C90" w:rsidR="006140BE" w:rsidRPr="0033529B" w:rsidRDefault="007657B8" w:rsidP="006140BE">
      <w:pPr>
        <w:pStyle w:val="Heading11"/>
        <w:keepNext/>
        <w:keepLines/>
        <w:spacing w:before="240" w:after="240"/>
        <w:rPr>
          <w:rStyle w:val="Heading10"/>
          <w:rFonts w:eastAsia="Arial"/>
          <w:color w:val="212123"/>
          <w:sz w:val="24"/>
          <w:szCs w:val="24"/>
          <w:u w:val="single"/>
        </w:rPr>
      </w:pPr>
      <w:r>
        <w:rPr>
          <w:rStyle w:val="Heading10"/>
          <w:rFonts w:eastAsia="Arial"/>
          <w:color w:val="212123"/>
          <w:sz w:val="24"/>
          <w:szCs w:val="24"/>
          <w:u w:val="single"/>
        </w:rPr>
        <w:t xml:space="preserve">               </w:t>
      </w:r>
      <w:r w:rsidR="006140BE" w:rsidRPr="0033529B">
        <w:rPr>
          <w:rStyle w:val="Heading10"/>
          <w:rFonts w:eastAsia="Arial"/>
          <w:color w:val="212123"/>
          <w:sz w:val="24"/>
          <w:szCs w:val="24"/>
          <w:u w:val="single"/>
        </w:rPr>
        <w:tab/>
      </w:r>
      <w:r w:rsidR="006140BE" w:rsidRPr="0033529B">
        <w:rPr>
          <w:rStyle w:val="Heading10"/>
          <w:rFonts w:eastAsia="Arial"/>
          <w:color w:val="212123"/>
          <w:sz w:val="24"/>
          <w:szCs w:val="24"/>
          <w:u w:val="single"/>
        </w:rPr>
        <w:tab/>
      </w:r>
      <w:r w:rsidR="006140BE" w:rsidRPr="0033529B">
        <w:rPr>
          <w:rStyle w:val="Heading10"/>
          <w:rFonts w:eastAsia="Arial"/>
          <w:color w:val="212123"/>
          <w:sz w:val="24"/>
          <w:szCs w:val="24"/>
          <w:u w:val="single"/>
        </w:rPr>
        <w:tab/>
      </w:r>
      <w:r w:rsidR="006140BE" w:rsidRPr="0033529B">
        <w:rPr>
          <w:rStyle w:val="Heading10"/>
          <w:rFonts w:eastAsia="Arial"/>
          <w:color w:val="212123"/>
          <w:sz w:val="24"/>
          <w:szCs w:val="24"/>
          <w:u w:val="single"/>
        </w:rPr>
        <w:tab/>
      </w:r>
      <w:r w:rsidR="006140BE" w:rsidRPr="0033529B">
        <w:rPr>
          <w:rStyle w:val="Heading10"/>
          <w:rFonts w:eastAsia="Arial"/>
          <w:color w:val="212123"/>
          <w:sz w:val="24"/>
          <w:szCs w:val="24"/>
          <w:u w:val="single"/>
        </w:rPr>
        <w:tab/>
      </w:r>
      <w:r w:rsidR="006140BE" w:rsidRPr="0033529B">
        <w:rPr>
          <w:rStyle w:val="Heading10"/>
          <w:rFonts w:eastAsia="Arial"/>
          <w:color w:val="212123"/>
          <w:sz w:val="24"/>
          <w:szCs w:val="24"/>
          <w:u w:val="single"/>
        </w:rPr>
        <w:tab/>
      </w:r>
      <w:r w:rsidR="006140BE" w:rsidRPr="0033529B">
        <w:rPr>
          <w:rStyle w:val="Heading10"/>
          <w:rFonts w:eastAsia="Arial"/>
          <w:color w:val="212123"/>
          <w:sz w:val="24"/>
          <w:szCs w:val="24"/>
          <w:u w:val="single"/>
        </w:rPr>
        <w:tab/>
      </w:r>
    </w:p>
    <w:p w14:paraId="26DDB087" w14:textId="4D840C94" w:rsidR="00746BB6" w:rsidRPr="0033529B" w:rsidRDefault="00746BB6" w:rsidP="006140BE">
      <w:pPr>
        <w:pStyle w:val="Heading11"/>
        <w:keepNext/>
        <w:keepLines/>
        <w:rPr>
          <w:rStyle w:val="Heading10"/>
          <w:rFonts w:eastAsia="Arial"/>
          <w:color w:val="212123"/>
          <w:sz w:val="24"/>
          <w:szCs w:val="24"/>
        </w:rPr>
      </w:pPr>
      <w:r w:rsidRPr="0033529B">
        <w:rPr>
          <w:rStyle w:val="Heading10"/>
          <w:rFonts w:eastAsia="Arial"/>
          <w:color w:val="212123"/>
          <w:sz w:val="24"/>
          <w:szCs w:val="24"/>
        </w:rPr>
        <w:t>Chairman</w:t>
      </w:r>
      <w:r w:rsidR="006140BE" w:rsidRPr="0033529B">
        <w:rPr>
          <w:rStyle w:val="Heading10"/>
          <w:rFonts w:eastAsia="Arial"/>
          <w:color w:val="212123"/>
          <w:sz w:val="24"/>
          <w:szCs w:val="24"/>
        </w:rPr>
        <w:t>, Board of Supervisors</w:t>
      </w:r>
    </w:p>
    <w:p w14:paraId="21C9E45E" w14:textId="77777777" w:rsidR="00746BB6" w:rsidRPr="0033529B" w:rsidRDefault="00746BB6" w:rsidP="006140BE">
      <w:pPr>
        <w:pStyle w:val="Heading11"/>
        <w:keepNext/>
        <w:keepLines/>
        <w:rPr>
          <w:rStyle w:val="Heading10"/>
          <w:rFonts w:eastAsia="Arial"/>
          <w:b/>
          <w:bCs/>
          <w:color w:val="212123"/>
          <w:sz w:val="24"/>
          <w:szCs w:val="24"/>
        </w:rPr>
      </w:pPr>
      <w:r w:rsidRPr="0033529B">
        <w:rPr>
          <w:rStyle w:val="Heading10"/>
          <w:rFonts w:eastAsia="Arial"/>
          <w:b/>
          <w:bCs/>
          <w:color w:val="212123"/>
          <w:sz w:val="24"/>
          <w:szCs w:val="24"/>
        </w:rPr>
        <w:t>Attest</w:t>
      </w:r>
    </w:p>
    <w:p w14:paraId="082966B0" w14:textId="77777777" w:rsidR="006140BE" w:rsidRPr="0033529B" w:rsidRDefault="006140BE" w:rsidP="006140BE">
      <w:pPr>
        <w:pStyle w:val="Heading11"/>
        <w:keepNext/>
        <w:keepLines/>
        <w:rPr>
          <w:rStyle w:val="Heading10"/>
          <w:rFonts w:eastAsia="Arial"/>
          <w:b/>
          <w:bCs/>
          <w:color w:val="212123"/>
          <w:sz w:val="24"/>
          <w:szCs w:val="24"/>
        </w:rPr>
      </w:pPr>
    </w:p>
    <w:p w14:paraId="594A9BE6" w14:textId="77777777" w:rsidR="00746BB6" w:rsidRPr="0033529B" w:rsidRDefault="00746BB6" w:rsidP="006140BE">
      <w:pPr>
        <w:pStyle w:val="Heading11"/>
        <w:keepNext/>
        <w:keepLines/>
        <w:rPr>
          <w:rStyle w:val="Heading10"/>
          <w:rFonts w:eastAsia="Arial"/>
          <w:b/>
          <w:bCs/>
          <w:color w:val="212123"/>
          <w:sz w:val="24"/>
          <w:szCs w:val="24"/>
        </w:rPr>
      </w:pPr>
      <w:r w:rsidRPr="0033529B">
        <w:rPr>
          <w:noProof/>
          <w:sz w:val="24"/>
          <w:szCs w:val="24"/>
        </w:rPr>
        <mc:AlternateContent>
          <mc:Choice Requires="wps">
            <w:drawing>
              <wp:anchor distT="0" distB="0" distL="114300" distR="114300" simplePos="0" relativeHeight="251658240" behindDoc="0" locked="0" layoutInCell="1" allowOverlap="1" wp14:anchorId="14C15F49" wp14:editId="59712964">
                <wp:simplePos x="0" y="0"/>
                <wp:positionH relativeFrom="column">
                  <wp:posOffset>-5715</wp:posOffset>
                </wp:positionH>
                <wp:positionV relativeFrom="paragraph">
                  <wp:posOffset>213995</wp:posOffset>
                </wp:positionV>
                <wp:extent cx="2324100" cy="19050"/>
                <wp:effectExtent l="0" t="0" r="19050" b="19050"/>
                <wp:wrapNone/>
                <wp:docPr id="1704582064" name="Straight Connector 1"/>
                <wp:cNvGraphicFramePr/>
                <a:graphic xmlns:a="http://schemas.openxmlformats.org/drawingml/2006/main">
                  <a:graphicData uri="http://schemas.microsoft.com/office/word/2010/wordprocessingShape">
                    <wps:wsp>
                      <wps:cNvCnPr/>
                      <wps:spPr>
                        <a:xfrm>
                          <a:off x="0" y="0"/>
                          <a:ext cx="23241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166FBC6"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85pt" to="182.5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" strokecolor="black [3200]" strokeweight=".5pt">
                <v:stroke joinstyle="miter"/>
              </v:line>
            </w:pict>
          </mc:Fallback>
        </mc:AlternateContent>
      </w:r>
    </w:p>
    <w:p w14:paraId="3C6D8028" w14:textId="35DF76A4" w:rsidR="0099273B" w:rsidRPr="0033529B" w:rsidRDefault="00746BB6" w:rsidP="001A4518">
      <w:pPr>
        <w:pStyle w:val="Picturecaption0"/>
        <w:rPr>
          <w:rFonts w:ascii="Times New Roman" w:hAnsi="Times New Roman" w:cs="Times New Roman"/>
          <w:sz w:val="24"/>
          <w:szCs w:val="24"/>
        </w:rPr>
      </w:pPr>
      <w:r w:rsidRPr="0033529B">
        <w:rPr>
          <w:rStyle w:val="Picturecaption"/>
          <w:rFonts w:ascii="Times New Roman" w:hAnsi="Times New Roman" w:cs="Times New Roman"/>
          <w:sz w:val="24"/>
          <w:szCs w:val="24"/>
        </w:rPr>
        <w:t>Pamela A. Heard, Secretary/Treasurer</w:t>
      </w:r>
    </w:p>
    <w:sectPr w:rsidR="0099273B" w:rsidRPr="0033529B">
      <w:footerReference w:type="even" r:id="rId8"/>
      <w:footerReference w:type="default" r:id="rId9"/>
      <w:footerReference w:type="first" r:id="rId10"/>
      <w:pgSz w:w="12240" w:h="15840"/>
      <w:pgMar w:top="1440" w:right="1574" w:bottom="1440" w:left="15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EF6EE" w14:textId="77777777" w:rsidR="00DB6F04" w:rsidRDefault="00DB6F04">
      <w:pPr>
        <w:spacing w:after="0" w:line="240" w:lineRule="auto"/>
      </w:pPr>
      <w:r>
        <w:separator/>
      </w:r>
    </w:p>
  </w:endnote>
  <w:endnote w:type="continuationSeparator" w:id="0">
    <w:p w14:paraId="0ABA4929" w14:textId="77777777" w:rsidR="00DB6F04" w:rsidRDefault="00DB6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F329" w14:textId="77777777" w:rsidR="00C73CBE" w:rsidRDefault="00C73CBE">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B9E0" w14:textId="77777777" w:rsidR="00C73CBE" w:rsidRDefault="00C73CBE">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3400" w14:textId="77777777" w:rsidR="00C73CBE" w:rsidRDefault="00C73CB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1CBAE" w14:textId="77777777" w:rsidR="00DB6F04" w:rsidRDefault="00DB6F04">
      <w:pPr>
        <w:spacing w:after="0" w:line="240" w:lineRule="auto"/>
      </w:pPr>
      <w:r>
        <w:separator/>
      </w:r>
    </w:p>
  </w:footnote>
  <w:footnote w:type="continuationSeparator" w:id="0">
    <w:p w14:paraId="1009C617" w14:textId="77777777" w:rsidR="00DB6F04" w:rsidRDefault="00DB6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56CCF"/>
    <w:multiLevelType w:val="hybridMultilevel"/>
    <w:tmpl w:val="27E4BA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0502EBA"/>
    <w:multiLevelType w:val="hybridMultilevel"/>
    <w:tmpl w:val="A95849D0"/>
    <w:lvl w:ilvl="0" w:tplc="241C9206">
      <w:start w:val="1"/>
      <w:numFmt w:val="lowerLetter"/>
      <w:lvlText w:val="%1."/>
      <w:lvlJc w:val="left"/>
      <w:pPr>
        <w:ind w:left="1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106C3E">
      <w:start w:val="1"/>
      <w:numFmt w:val="lowerLetter"/>
      <w:lvlText w:val="%2"/>
      <w:lvlJc w:val="left"/>
      <w:pPr>
        <w:ind w:left="2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60BFC4">
      <w:start w:val="1"/>
      <w:numFmt w:val="lowerRoman"/>
      <w:lvlText w:val="%3"/>
      <w:lvlJc w:val="left"/>
      <w:pPr>
        <w:ind w:left="2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FE09DE">
      <w:start w:val="1"/>
      <w:numFmt w:val="decimal"/>
      <w:lvlText w:val="%4"/>
      <w:lvlJc w:val="left"/>
      <w:pPr>
        <w:ind w:left="3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A0CEEE">
      <w:start w:val="1"/>
      <w:numFmt w:val="lowerLetter"/>
      <w:lvlText w:val="%5"/>
      <w:lvlJc w:val="left"/>
      <w:pPr>
        <w:ind w:left="4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90BB66">
      <w:start w:val="1"/>
      <w:numFmt w:val="lowerRoman"/>
      <w:lvlText w:val="%6"/>
      <w:lvlJc w:val="left"/>
      <w:pPr>
        <w:ind w:left="5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C6BD8E">
      <w:start w:val="1"/>
      <w:numFmt w:val="decimal"/>
      <w:lvlText w:val="%7"/>
      <w:lvlJc w:val="left"/>
      <w:pPr>
        <w:ind w:left="5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6A8164">
      <w:start w:val="1"/>
      <w:numFmt w:val="lowerLetter"/>
      <w:lvlText w:val="%8"/>
      <w:lvlJc w:val="left"/>
      <w:pPr>
        <w:ind w:left="6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28ABB0">
      <w:start w:val="1"/>
      <w:numFmt w:val="lowerRoman"/>
      <w:lvlText w:val="%9"/>
      <w:lvlJc w:val="left"/>
      <w:pPr>
        <w:ind w:left="7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2C4344C"/>
    <w:multiLevelType w:val="hybridMultilevel"/>
    <w:tmpl w:val="0B18D7D4"/>
    <w:lvl w:ilvl="0" w:tplc="5B0C3C98">
      <w:start w:val="1"/>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344C54">
      <w:start w:val="1"/>
      <w:numFmt w:val="lowerLetter"/>
      <w:lvlText w:val="%2"/>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E07A4E">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E88372">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A4ACB6">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30623C">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B00760">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661E20">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5A7748">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6E2B22"/>
    <w:multiLevelType w:val="hybridMultilevel"/>
    <w:tmpl w:val="EE305F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5050463"/>
    <w:multiLevelType w:val="hybridMultilevel"/>
    <w:tmpl w:val="FB86D4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EB655B7"/>
    <w:multiLevelType w:val="hybridMultilevel"/>
    <w:tmpl w:val="1FC41FF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0865846"/>
    <w:multiLevelType w:val="hybridMultilevel"/>
    <w:tmpl w:val="6C1CF080"/>
    <w:lvl w:ilvl="0" w:tplc="15082B90">
      <w:start w:val="1"/>
      <w:numFmt w:val="decimal"/>
      <w:lvlText w:val="%1."/>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7CECB8">
      <w:start w:val="1"/>
      <w:numFmt w:val="lowerLetter"/>
      <w:lvlText w:val="%2"/>
      <w:lvlJc w:val="left"/>
      <w:pPr>
        <w:ind w:left="1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8E5176">
      <w:start w:val="1"/>
      <w:numFmt w:val="lowerRoman"/>
      <w:lvlText w:val="%3"/>
      <w:lvlJc w:val="left"/>
      <w:pPr>
        <w:ind w:left="2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0154E">
      <w:start w:val="1"/>
      <w:numFmt w:val="decimal"/>
      <w:lvlText w:val="%4"/>
      <w:lvlJc w:val="left"/>
      <w:pPr>
        <w:ind w:left="2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6482EA">
      <w:start w:val="1"/>
      <w:numFmt w:val="lowerLetter"/>
      <w:lvlText w:val="%5"/>
      <w:lvlJc w:val="left"/>
      <w:pPr>
        <w:ind w:left="3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96C7D6">
      <w:start w:val="1"/>
      <w:numFmt w:val="lowerRoman"/>
      <w:lvlText w:val="%6"/>
      <w:lvlJc w:val="left"/>
      <w:pPr>
        <w:ind w:left="4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522C7E">
      <w:start w:val="1"/>
      <w:numFmt w:val="decimal"/>
      <w:lvlText w:val="%7"/>
      <w:lvlJc w:val="left"/>
      <w:pPr>
        <w:ind w:left="5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D0AF2E">
      <w:start w:val="1"/>
      <w:numFmt w:val="lowerLetter"/>
      <w:lvlText w:val="%8"/>
      <w:lvlJc w:val="left"/>
      <w:pPr>
        <w:ind w:left="5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C4DA52">
      <w:start w:val="1"/>
      <w:numFmt w:val="lowerRoman"/>
      <w:lvlText w:val="%9"/>
      <w:lvlJc w:val="left"/>
      <w:pPr>
        <w:ind w:left="6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7A759B6"/>
    <w:multiLevelType w:val="multilevel"/>
    <w:tmpl w:val="C3089280"/>
    <w:lvl w:ilvl="0">
      <w:start w:val="1"/>
      <w:numFmt w:val="decimal"/>
      <w:lvlText w:val="%1."/>
      <w:lvlJc w:val="left"/>
      <w:pPr>
        <w:ind w:left="222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start w:val="1"/>
      <w:numFmt w:val="decimal"/>
      <w:lvlText w:val="%1.%2."/>
      <w:lvlJc w:val="left"/>
      <w:pPr>
        <w:ind w:left="330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291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363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435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507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579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651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723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8" w15:restartNumberingAfterBreak="0">
    <w:nsid w:val="5E20457E"/>
    <w:multiLevelType w:val="hybridMultilevel"/>
    <w:tmpl w:val="6ABAD9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E872845"/>
    <w:multiLevelType w:val="hybridMultilevel"/>
    <w:tmpl w:val="41ACAD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7085E69"/>
    <w:multiLevelType w:val="hybridMultilevel"/>
    <w:tmpl w:val="3456389A"/>
    <w:lvl w:ilvl="0" w:tplc="BB08CF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1364F9"/>
    <w:multiLevelType w:val="hybridMultilevel"/>
    <w:tmpl w:val="01600A1E"/>
    <w:lvl w:ilvl="0" w:tplc="C602BC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901748E"/>
    <w:multiLevelType w:val="hybridMultilevel"/>
    <w:tmpl w:val="5BE00D0E"/>
    <w:lvl w:ilvl="0" w:tplc="39C818FE">
      <w:start w:val="1"/>
      <w:numFmt w:val="lowerLetter"/>
      <w:lvlText w:val="%1."/>
      <w:lvlJc w:val="left"/>
      <w:pPr>
        <w:ind w:left="1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C017BE">
      <w:start w:val="1"/>
      <w:numFmt w:val="lowerRoman"/>
      <w:lvlText w:val="%2."/>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605C98">
      <w:start w:val="1"/>
      <w:numFmt w:val="lowerRoman"/>
      <w:lvlText w:val="%3"/>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CCC520">
      <w:start w:val="1"/>
      <w:numFmt w:val="decimal"/>
      <w:lvlText w:val="%4"/>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C89090">
      <w:start w:val="1"/>
      <w:numFmt w:val="lowerLetter"/>
      <w:lvlText w:val="%5"/>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DC776E">
      <w:start w:val="1"/>
      <w:numFmt w:val="lowerRoman"/>
      <w:lvlText w:val="%6"/>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F8D84A">
      <w:start w:val="1"/>
      <w:numFmt w:val="decimal"/>
      <w:lvlText w:val="%7"/>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10BE84">
      <w:start w:val="1"/>
      <w:numFmt w:val="lowerLetter"/>
      <w:lvlText w:val="%8"/>
      <w:lvlJc w:val="left"/>
      <w:pPr>
        <w:ind w:left="6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12DD8A">
      <w:start w:val="1"/>
      <w:numFmt w:val="lowerRoman"/>
      <w:lvlText w:val="%9"/>
      <w:lvlJc w:val="left"/>
      <w:pPr>
        <w:ind w:left="7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76938551">
    <w:abstractNumId w:val="2"/>
  </w:num>
  <w:num w:numId="2" w16cid:durableId="1274945797">
    <w:abstractNumId w:val="1"/>
  </w:num>
  <w:num w:numId="3" w16cid:durableId="355082912">
    <w:abstractNumId w:val="12"/>
  </w:num>
  <w:num w:numId="4" w16cid:durableId="1089228318">
    <w:abstractNumId w:val="6"/>
  </w:num>
  <w:num w:numId="5" w16cid:durableId="2070414984">
    <w:abstractNumId w:val="5"/>
  </w:num>
  <w:num w:numId="6" w16cid:durableId="713693190">
    <w:abstractNumId w:val="8"/>
  </w:num>
  <w:num w:numId="7" w16cid:durableId="1631977697">
    <w:abstractNumId w:val="9"/>
  </w:num>
  <w:num w:numId="8" w16cid:durableId="678240170">
    <w:abstractNumId w:val="11"/>
  </w:num>
  <w:num w:numId="9" w16cid:durableId="859971066">
    <w:abstractNumId w:val="4"/>
  </w:num>
  <w:num w:numId="10" w16cid:durableId="2001618170">
    <w:abstractNumId w:val="10"/>
  </w:num>
  <w:num w:numId="11" w16cid:durableId="17414441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6750241">
    <w:abstractNumId w:val="3"/>
  </w:num>
  <w:num w:numId="13" w16cid:durableId="109716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CBE"/>
    <w:rsid w:val="00001650"/>
    <w:rsid w:val="00002907"/>
    <w:rsid w:val="000155D8"/>
    <w:rsid w:val="00017581"/>
    <w:rsid w:val="0003418F"/>
    <w:rsid w:val="00036FE5"/>
    <w:rsid w:val="00037FE1"/>
    <w:rsid w:val="00065163"/>
    <w:rsid w:val="000777F1"/>
    <w:rsid w:val="000A38B0"/>
    <w:rsid w:val="000B337A"/>
    <w:rsid w:val="000B74E9"/>
    <w:rsid w:val="000D2D60"/>
    <w:rsid w:val="000E7387"/>
    <w:rsid w:val="000F7243"/>
    <w:rsid w:val="00104885"/>
    <w:rsid w:val="001049E7"/>
    <w:rsid w:val="00104DD6"/>
    <w:rsid w:val="00115BAC"/>
    <w:rsid w:val="0011676F"/>
    <w:rsid w:val="00120F12"/>
    <w:rsid w:val="00125377"/>
    <w:rsid w:val="001539AD"/>
    <w:rsid w:val="00157294"/>
    <w:rsid w:val="00171AB5"/>
    <w:rsid w:val="00177FB1"/>
    <w:rsid w:val="001839B6"/>
    <w:rsid w:val="00183E3C"/>
    <w:rsid w:val="001A4518"/>
    <w:rsid w:val="001A75FE"/>
    <w:rsid w:val="001B573D"/>
    <w:rsid w:val="001E14D3"/>
    <w:rsid w:val="001E5A28"/>
    <w:rsid w:val="001F4CD4"/>
    <w:rsid w:val="00207DFC"/>
    <w:rsid w:val="002356D1"/>
    <w:rsid w:val="00252EA0"/>
    <w:rsid w:val="0029196A"/>
    <w:rsid w:val="002A56F8"/>
    <w:rsid w:val="002B60C4"/>
    <w:rsid w:val="002D275D"/>
    <w:rsid w:val="002D3F78"/>
    <w:rsid w:val="002D481F"/>
    <w:rsid w:val="002D612B"/>
    <w:rsid w:val="002F3223"/>
    <w:rsid w:val="00321ECD"/>
    <w:rsid w:val="00324957"/>
    <w:rsid w:val="0033529B"/>
    <w:rsid w:val="00336FEF"/>
    <w:rsid w:val="00342FD5"/>
    <w:rsid w:val="003500B7"/>
    <w:rsid w:val="00396EB9"/>
    <w:rsid w:val="003B38AD"/>
    <w:rsid w:val="003C6C7C"/>
    <w:rsid w:val="004471C5"/>
    <w:rsid w:val="0046329D"/>
    <w:rsid w:val="0046475E"/>
    <w:rsid w:val="0047062B"/>
    <w:rsid w:val="00475395"/>
    <w:rsid w:val="0047701E"/>
    <w:rsid w:val="004B2758"/>
    <w:rsid w:val="004C3597"/>
    <w:rsid w:val="004D5463"/>
    <w:rsid w:val="004E2CFC"/>
    <w:rsid w:val="004E2E3B"/>
    <w:rsid w:val="004E6DC9"/>
    <w:rsid w:val="004F6569"/>
    <w:rsid w:val="00511D9D"/>
    <w:rsid w:val="00522A35"/>
    <w:rsid w:val="00566B6D"/>
    <w:rsid w:val="0058341F"/>
    <w:rsid w:val="005A3935"/>
    <w:rsid w:val="005B0386"/>
    <w:rsid w:val="005C44CC"/>
    <w:rsid w:val="005D6FA0"/>
    <w:rsid w:val="005E3E18"/>
    <w:rsid w:val="00600ED0"/>
    <w:rsid w:val="006140BE"/>
    <w:rsid w:val="00623527"/>
    <w:rsid w:val="00623965"/>
    <w:rsid w:val="00626307"/>
    <w:rsid w:val="0063348E"/>
    <w:rsid w:val="00636008"/>
    <w:rsid w:val="00641199"/>
    <w:rsid w:val="0065064F"/>
    <w:rsid w:val="006603F8"/>
    <w:rsid w:val="00686A06"/>
    <w:rsid w:val="00686DF6"/>
    <w:rsid w:val="006A05B6"/>
    <w:rsid w:val="006B05A8"/>
    <w:rsid w:val="006E5670"/>
    <w:rsid w:val="006E59E4"/>
    <w:rsid w:val="006F4796"/>
    <w:rsid w:val="00701E76"/>
    <w:rsid w:val="00722086"/>
    <w:rsid w:val="00726909"/>
    <w:rsid w:val="007305BB"/>
    <w:rsid w:val="00734332"/>
    <w:rsid w:val="007368E5"/>
    <w:rsid w:val="00746BB6"/>
    <w:rsid w:val="00747BF4"/>
    <w:rsid w:val="00752121"/>
    <w:rsid w:val="0075619C"/>
    <w:rsid w:val="007657B8"/>
    <w:rsid w:val="00774D60"/>
    <w:rsid w:val="00775BFB"/>
    <w:rsid w:val="007835FD"/>
    <w:rsid w:val="007878CB"/>
    <w:rsid w:val="007879B9"/>
    <w:rsid w:val="007970E5"/>
    <w:rsid w:val="007A0C45"/>
    <w:rsid w:val="007C3EBF"/>
    <w:rsid w:val="007C5325"/>
    <w:rsid w:val="007E102E"/>
    <w:rsid w:val="007F2B34"/>
    <w:rsid w:val="007F38DE"/>
    <w:rsid w:val="00825079"/>
    <w:rsid w:val="00825EEC"/>
    <w:rsid w:val="00841195"/>
    <w:rsid w:val="008546B7"/>
    <w:rsid w:val="00855651"/>
    <w:rsid w:val="008600CE"/>
    <w:rsid w:val="00862B18"/>
    <w:rsid w:val="00864E71"/>
    <w:rsid w:val="008659CC"/>
    <w:rsid w:val="0086704E"/>
    <w:rsid w:val="0087616B"/>
    <w:rsid w:val="008940AD"/>
    <w:rsid w:val="008957FB"/>
    <w:rsid w:val="008A38F7"/>
    <w:rsid w:val="008B3AAB"/>
    <w:rsid w:val="008B7DC9"/>
    <w:rsid w:val="008D2346"/>
    <w:rsid w:val="008D39F5"/>
    <w:rsid w:val="00934F78"/>
    <w:rsid w:val="009372F6"/>
    <w:rsid w:val="00970FC5"/>
    <w:rsid w:val="0098403E"/>
    <w:rsid w:val="00990F54"/>
    <w:rsid w:val="0099273B"/>
    <w:rsid w:val="00997670"/>
    <w:rsid w:val="009A17E5"/>
    <w:rsid w:val="009B7103"/>
    <w:rsid w:val="009F03CF"/>
    <w:rsid w:val="00A03D7D"/>
    <w:rsid w:val="00A11BF5"/>
    <w:rsid w:val="00A20DD1"/>
    <w:rsid w:val="00A239B4"/>
    <w:rsid w:val="00A27CCD"/>
    <w:rsid w:val="00A656B4"/>
    <w:rsid w:val="00AA0695"/>
    <w:rsid w:val="00AA2B87"/>
    <w:rsid w:val="00AA7255"/>
    <w:rsid w:val="00AB38EC"/>
    <w:rsid w:val="00AB3BE1"/>
    <w:rsid w:val="00AF039F"/>
    <w:rsid w:val="00AF4799"/>
    <w:rsid w:val="00B01AAA"/>
    <w:rsid w:val="00B07AEC"/>
    <w:rsid w:val="00B22741"/>
    <w:rsid w:val="00B26E6E"/>
    <w:rsid w:val="00B339FE"/>
    <w:rsid w:val="00B407EB"/>
    <w:rsid w:val="00B44CA4"/>
    <w:rsid w:val="00B52968"/>
    <w:rsid w:val="00B55138"/>
    <w:rsid w:val="00B777C2"/>
    <w:rsid w:val="00B85C93"/>
    <w:rsid w:val="00B97F49"/>
    <w:rsid w:val="00BA1286"/>
    <w:rsid w:val="00BD07A7"/>
    <w:rsid w:val="00BD0A39"/>
    <w:rsid w:val="00BD0FD6"/>
    <w:rsid w:val="00BE08F1"/>
    <w:rsid w:val="00C558AE"/>
    <w:rsid w:val="00C72106"/>
    <w:rsid w:val="00C73CBE"/>
    <w:rsid w:val="00C8126E"/>
    <w:rsid w:val="00C83700"/>
    <w:rsid w:val="00CA036B"/>
    <w:rsid w:val="00CD2A41"/>
    <w:rsid w:val="00D138DB"/>
    <w:rsid w:val="00D21553"/>
    <w:rsid w:val="00D3510A"/>
    <w:rsid w:val="00D512CF"/>
    <w:rsid w:val="00D54B9B"/>
    <w:rsid w:val="00DA2BDB"/>
    <w:rsid w:val="00DA4C40"/>
    <w:rsid w:val="00DA73BE"/>
    <w:rsid w:val="00DB6F04"/>
    <w:rsid w:val="00DC572A"/>
    <w:rsid w:val="00DF4365"/>
    <w:rsid w:val="00DF7E91"/>
    <w:rsid w:val="00E00C57"/>
    <w:rsid w:val="00E05345"/>
    <w:rsid w:val="00E2069D"/>
    <w:rsid w:val="00E25E24"/>
    <w:rsid w:val="00E25F70"/>
    <w:rsid w:val="00E33EF2"/>
    <w:rsid w:val="00E53395"/>
    <w:rsid w:val="00E60089"/>
    <w:rsid w:val="00E615DE"/>
    <w:rsid w:val="00E64DB9"/>
    <w:rsid w:val="00E6580C"/>
    <w:rsid w:val="00E72AE4"/>
    <w:rsid w:val="00EA1F3D"/>
    <w:rsid w:val="00EE393E"/>
    <w:rsid w:val="00EE736D"/>
    <w:rsid w:val="00EF41A5"/>
    <w:rsid w:val="00F11BCB"/>
    <w:rsid w:val="00F1265B"/>
    <w:rsid w:val="00F22C6C"/>
    <w:rsid w:val="00F33920"/>
    <w:rsid w:val="00F376AC"/>
    <w:rsid w:val="00F40DA8"/>
    <w:rsid w:val="00F41E90"/>
    <w:rsid w:val="00F4535C"/>
    <w:rsid w:val="00F479A4"/>
    <w:rsid w:val="00F5032A"/>
    <w:rsid w:val="00F53FA2"/>
    <w:rsid w:val="00F61854"/>
    <w:rsid w:val="00F777D6"/>
    <w:rsid w:val="00F77FE3"/>
    <w:rsid w:val="00FA187F"/>
    <w:rsid w:val="00FA5D40"/>
    <w:rsid w:val="00FA6E34"/>
    <w:rsid w:val="00FB5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86BF6"/>
  <w15:docId w15:val="{3582EC69-A206-4232-B740-2EF3D674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9" w:line="264" w:lineRule="auto"/>
      <w:ind w:left="1666" w:right="1723" w:hanging="5"/>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47"/>
      <w:ind w:right="48"/>
      <w:jc w:val="center"/>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paragraph" w:styleId="NoSpacing">
    <w:name w:val="No Spacing"/>
    <w:uiPriority w:val="1"/>
    <w:qFormat/>
    <w:rsid w:val="00F61854"/>
    <w:pPr>
      <w:spacing w:after="0" w:line="240" w:lineRule="auto"/>
    </w:pPr>
    <w:rPr>
      <w:rFonts w:ascii="Times New Roman" w:eastAsia="Calibri" w:hAnsi="Times New Roman" w:cs="Times New Roman"/>
      <w:sz w:val="24"/>
    </w:rPr>
  </w:style>
  <w:style w:type="character" w:customStyle="1" w:styleId="Heading10">
    <w:name w:val="Heading #1_"/>
    <w:basedOn w:val="DefaultParagraphFont"/>
    <w:link w:val="Heading11"/>
    <w:rsid w:val="00746BB6"/>
    <w:rPr>
      <w:rFonts w:ascii="Times New Roman" w:eastAsia="Times New Roman" w:hAnsi="Times New Roman" w:cs="Times New Roman"/>
      <w:b/>
      <w:bCs/>
    </w:rPr>
  </w:style>
  <w:style w:type="paragraph" w:customStyle="1" w:styleId="Heading11">
    <w:name w:val="Heading #1"/>
    <w:basedOn w:val="Normal"/>
    <w:link w:val="Heading10"/>
    <w:rsid w:val="00746BB6"/>
    <w:pPr>
      <w:widowControl w:val="0"/>
      <w:spacing w:after="260" w:line="254" w:lineRule="auto"/>
      <w:ind w:left="0" w:right="0" w:firstLine="0"/>
      <w:jc w:val="left"/>
      <w:outlineLvl w:val="0"/>
    </w:pPr>
    <w:rPr>
      <w:b/>
      <w:bCs/>
      <w:color w:val="auto"/>
      <w:sz w:val="22"/>
    </w:rPr>
  </w:style>
  <w:style w:type="character" w:customStyle="1" w:styleId="Picturecaption">
    <w:name w:val="Picture caption_"/>
    <w:basedOn w:val="DefaultParagraphFont"/>
    <w:link w:val="Picturecaption0"/>
    <w:locked/>
    <w:rsid w:val="00746BB6"/>
    <w:rPr>
      <w:rFonts w:ascii="Calibri" w:eastAsia="Calibri" w:hAnsi="Calibri" w:cs="Calibri"/>
      <w:color w:val="212123"/>
    </w:rPr>
  </w:style>
  <w:style w:type="paragraph" w:customStyle="1" w:styleId="Picturecaption0">
    <w:name w:val="Picture caption"/>
    <w:basedOn w:val="Normal"/>
    <w:link w:val="Picturecaption"/>
    <w:rsid w:val="00746BB6"/>
    <w:pPr>
      <w:widowControl w:val="0"/>
      <w:spacing w:after="0" w:line="240" w:lineRule="auto"/>
      <w:ind w:left="0" w:right="0" w:firstLine="0"/>
      <w:jc w:val="left"/>
    </w:pPr>
    <w:rPr>
      <w:rFonts w:ascii="Calibri" w:eastAsia="Calibri" w:hAnsi="Calibri" w:cs="Calibri"/>
      <w:color w:val="212123"/>
      <w:sz w:val="22"/>
    </w:rPr>
  </w:style>
  <w:style w:type="paragraph" w:styleId="ListParagraph">
    <w:name w:val="List Paragraph"/>
    <w:basedOn w:val="Normal"/>
    <w:uiPriority w:val="34"/>
    <w:qFormat/>
    <w:rsid w:val="007E1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2507</Words>
  <Characters>13264</Characters>
  <Application>Microsoft Office Word</Application>
  <DocSecurity>0</DocSecurity>
  <Lines>829</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Rockman</dc:creator>
  <cp:keywords/>
  <cp:lastModifiedBy>Pamela Heard</cp:lastModifiedBy>
  <cp:revision>2</cp:revision>
  <cp:lastPrinted>2025-09-25T12:21:00Z</cp:lastPrinted>
  <dcterms:created xsi:type="dcterms:W3CDTF">2026-02-06T19:52:00Z</dcterms:created>
  <dcterms:modified xsi:type="dcterms:W3CDTF">2026-02-06T19:52:00Z</dcterms:modified>
</cp:coreProperties>
</file>