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59C9" w14:textId="6235D189" w:rsidR="009A11BA" w:rsidRPr="00E52F72" w:rsidRDefault="009A11BA" w:rsidP="00E52F7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52F72">
        <w:rPr>
          <w:rFonts w:ascii="Times New Roman" w:hAnsi="Times New Roman" w:cs="Times New Roman"/>
          <w:b/>
          <w:bCs/>
          <w:u w:val="single"/>
        </w:rPr>
        <w:t>Wright Township</w:t>
      </w:r>
      <w:r w:rsidR="00E52F72" w:rsidRPr="00E52F7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52F72">
        <w:rPr>
          <w:rFonts w:ascii="Times New Roman" w:hAnsi="Times New Roman" w:cs="Times New Roman"/>
          <w:b/>
          <w:bCs/>
          <w:u w:val="single"/>
        </w:rPr>
        <w:t>Zoning Hearing Board Hearing</w:t>
      </w:r>
    </w:p>
    <w:p w14:paraId="68BADF67" w14:textId="0678E3BA" w:rsidR="009A11BA" w:rsidRPr="00E52F72" w:rsidRDefault="009A11BA">
      <w:pPr>
        <w:rPr>
          <w:rFonts w:ascii="Times New Roman" w:hAnsi="Times New Roman" w:cs="Times New Roman"/>
          <w:i/>
          <w:iCs/>
          <w:u w:val="single"/>
        </w:rPr>
      </w:pPr>
      <w:r w:rsidRPr="00E52F72">
        <w:rPr>
          <w:rFonts w:ascii="Times New Roman" w:hAnsi="Times New Roman" w:cs="Times New Roman"/>
          <w:i/>
          <w:iCs/>
          <w:u w:val="single"/>
        </w:rPr>
        <w:t>Agenda</w:t>
      </w:r>
      <w:r w:rsidR="00E52F72" w:rsidRPr="00E52F72">
        <w:rPr>
          <w:rFonts w:ascii="Times New Roman" w:hAnsi="Times New Roman" w:cs="Times New Roman"/>
          <w:i/>
          <w:iCs/>
          <w:u w:val="single"/>
        </w:rPr>
        <w:t xml:space="preserve"> for Zoning Hearing Board Hearings:</w:t>
      </w:r>
    </w:p>
    <w:p w14:paraId="5C44B111" w14:textId="2BB918EF" w:rsidR="009A11BA" w:rsidRPr="00E52F72" w:rsidRDefault="009A11BA" w:rsidP="00E5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2F72">
        <w:rPr>
          <w:rFonts w:ascii="Times New Roman" w:hAnsi="Times New Roman" w:cs="Times New Roman"/>
        </w:rPr>
        <w:t>Call to Order</w:t>
      </w:r>
    </w:p>
    <w:p w14:paraId="42F6E0BF" w14:textId="0E8165F8" w:rsidR="009A11BA" w:rsidRDefault="00E52F72" w:rsidP="00E5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Presentation of </w:t>
      </w:r>
      <w:r w:rsidR="009A11BA" w:rsidRPr="00E52F72">
        <w:rPr>
          <w:rFonts w:ascii="Times New Roman" w:hAnsi="Times New Roman" w:cs="Times New Roman"/>
        </w:rPr>
        <w:t>Testimony</w:t>
      </w:r>
      <w:r>
        <w:rPr>
          <w:rFonts w:ascii="Times New Roman" w:hAnsi="Times New Roman" w:cs="Times New Roman"/>
        </w:rPr>
        <w:t xml:space="preserve"> and/or Evidence </w:t>
      </w:r>
    </w:p>
    <w:p w14:paraId="6B22669F" w14:textId="77777777" w:rsidR="00E52F72" w:rsidRDefault="00E52F72" w:rsidP="00E5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Hearing Board Decision, Executive Session, and/or Continuance</w:t>
      </w:r>
    </w:p>
    <w:p w14:paraId="182996B8" w14:textId="3207AA70" w:rsidR="009A11BA" w:rsidRPr="00E52F72" w:rsidRDefault="009A11BA" w:rsidP="00E52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2F72">
        <w:rPr>
          <w:rFonts w:ascii="Times New Roman" w:hAnsi="Times New Roman" w:cs="Times New Roman"/>
        </w:rPr>
        <w:t>Adjornment</w:t>
      </w:r>
    </w:p>
    <w:sectPr w:rsidR="009A11BA" w:rsidRPr="00E5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D14D1"/>
    <w:multiLevelType w:val="hybridMultilevel"/>
    <w:tmpl w:val="244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1BA"/>
    <w:rsid w:val="000A613B"/>
    <w:rsid w:val="00733228"/>
    <w:rsid w:val="009A11BA"/>
    <w:rsid w:val="00E5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F882"/>
  <w15:chartTrackingRefBased/>
  <w15:docId w15:val="{978479B1-DB00-4EBC-A3DB-344ACF55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Heard</dc:creator>
  <cp:keywords/>
  <dc:description/>
  <cp:lastModifiedBy>Christopher Opiel</cp:lastModifiedBy>
  <cp:revision>2</cp:revision>
  <dcterms:created xsi:type="dcterms:W3CDTF">2021-10-05T16:58:00Z</dcterms:created>
  <dcterms:modified xsi:type="dcterms:W3CDTF">2021-10-05T16:58:00Z</dcterms:modified>
</cp:coreProperties>
</file>